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D62CD8" w14:textId="77777777" w:rsidR="00BD750A" w:rsidRDefault="00BD750A" w:rsidP="00481883">
      <w:pPr>
        <w:rPr>
          <w:rFonts w:ascii="Calibri" w:hAnsi="Calibri" w:cs="Calibri"/>
          <w:b/>
          <w:bCs/>
          <w:color w:val="000000"/>
          <w:sz w:val="32"/>
          <w:szCs w:val="32"/>
        </w:rPr>
      </w:pPr>
    </w:p>
    <w:p w14:paraId="5D97D18D" w14:textId="06DEA7C0" w:rsidR="00B03C44" w:rsidRPr="00BF4365" w:rsidRDefault="00BA31EA" w:rsidP="00481883">
      <w:pPr>
        <w:rPr>
          <w:rFonts w:ascii="Calibri" w:hAnsi="Calibri" w:cs="Calibri"/>
          <w:b/>
          <w:bCs/>
          <w:color w:val="000000"/>
          <w:sz w:val="32"/>
          <w:szCs w:val="32"/>
        </w:rPr>
      </w:pPr>
      <w:r w:rsidRPr="00BF4365">
        <w:rPr>
          <w:rFonts w:ascii="Calibri" w:hAnsi="Calibri" w:cs="Calibri"/>
          <w:b/>
          <w:bCs/>
          <w:color w:val="000000"/>
          <w:sz w:val="32"/>
          <w:szCs w:val="32"/>
        </w:rPr>
        <w:t>i</w:t>
      </w:r>
      <w:r w:rsidR="0052056D" w:rsidRPr="00BF4365">
        <w:rPr>
          <w:rFonts w:ascii="Calibri" w:hAnsi="Calibri" w:cs="Calibri"/>
          <w:b/>
          <w:bCs/>
          <w:color w:val="000000"/>
          <w:sz w:val="32"/>
          <w:szCs w:val="32"/>
        </w:rPr>
        <w:t>rian GmbH schmiedet Bundesschatz</w:t>
      </w:r>
      <w:r w:rsidR="00481883" w:rsidRPr="00BF4365">
        <w:rPr>
          <w:rFonts w:ascii="Calibri" w:hAnsi="Calibri" w:cs="Calibri"/>
          <w:b/>
          <w:bCs/>
          <w:color w:val="000000"/>
          <w:sz w:val="32"/>
          <w:szCs w:val="32"/>
        </w:rPr>
        <w:t xml:space="preserve">: </w:t>
      </w:r>
      <w:r w:rsidR="0052056D" w:rsidRPr="00BF4365">
        <w:rPr>
          <w:rFonts w:ascii="Calibri" w:hAnsi="Calibri" w:cs="Calibri"/>
          <w:b/>
          <w:bCs/>
          <w:color w:val="000000"/>
          <w:sz w:val="32"/>
          <w:szCs w:val="32"/>
        </w:rPr>
        <w:t xml:space="preserve">Der IT-Experte hinter der sichersten </w:t>
      </w:r>
      <w:r w:rsidR="000D5914" w:rsidRPr="00BF4365">
        <w:rPr>
          <w:rFonts w:ascii="Calibri" w:hAnsi="Calibri" w:cs="Calibri"/>
          <w:b/>
          <w:bCs/>
          <w:color w:val="000000"/>
          <w:sz w:val="32"/>
          <w:szCs w:val="32"/>
        </w:rPr>
        <w:t>Geldanlage Österreichs</w:t>
      </w:r>
    </w:p>
    <w:p w14:paraId="244EEF68" w14:textId="77777777" w:rsidR="00B03C44" w:rsidRPr="00BF4365" w:rsidRDefault="00B03C44" w:rsidP="00B03C44">
      <w:pPr>
        <w:rPr>
          <w:rFonts w:ascii="Calibri" w:hAnsi="Calibri" w:cs="Calibri"/>
          <w:color w:val="000000"/>
        </w:rPr>
      </w:pPr>
    </w:p>
    <w:p w14:paraId="72CB07EB" w14:textId="260A1C68" w:rsidR="00666ADF" w:rsidRPr="00BF4365" w:rsidRDefault="00B03C44" w:rsidP="00B03C44">
      <w:pPr>
        <w:rPr>
          <w:rFonts w:ascii="Calibri" w:hAnsi="Calibri" w:cs="Calibri"/>
        </w:rPr>
      </w:pPr>
      <w:r w:rsidRPr="00BF4365">
        <w:rPr>
          <w:rFonts w:ascii="Calibri" w:hAnsi="Calibri" w:cs="Calibri"/>
          <w:color w:val="000000"/>
        </w:rPr>
        <w:t xml:space="preserve">Wien, </w:t>
      </w:r>
      <w:r w:rsidR="00FF2BAB">
        <w:rPr>
          <w:rFonts w:ascii="Calibri" w:hAnsi="Calibri" w:cs="Calibri"/>
        </w:rPr>
        <w:t>30</w:t>
      </w:r>
      <w:r w:rsidRPr="00BF4365">
        <w:rPr>
          <w:rFonts w:ascii="Calibri" w:hAnsi="Calibri" w:cs="Calibri"/>
        </w:rPr>
        <w:t xml:space="preserve">. </w:t>
      </w:r>
      <w:r w:rsidR="000D5914" w:rsidRPr="00BF4365">
        <w:rPr>
          <w:rFonts w:ascii="Calibri" w:hAnsi="Calibri" w:cs="Calibri"/>
        </w:rPr>
        <w:t>April</w:t>
      </w:r>
      <w:r w:rsidRPr="00BF4365">
        <w:rPr>
          <w:rFonts w:ascii="Calibri" w:hAnsi="Calibri" w:cs="Calibri"/>
          <w:color w:val="000000"/>
        </w:rPr>
        <w:t xml:space="preserve"> 2024</w:t>
      </w:r>
      <w:r w:rsidRPr="00BF4365">
        <w:rPr>
          <w:rFonts w:ascii="Calibri" w:hAnsi="Calibri" w:cs="Calibri"/>
        </w:rPr>
        <w:t>.</w:t>
      </w:r>
      <w:r w:rsidR="00FA73F0" w:rsidRPr="00BF4365">
        <w:rPr>
          <w:rFonts w:ascii="Calibri" w:hAnsi="Calibri" w:cs="Calibri"/>
        </w:rPr>
        <w:t xml:space="preserve"> Finanzminister </w:t>
      </w:r>
      <w:r w:rsidR="00381C61" w:rsidRPr="00BF4365">
        <w:rPr>
          <w:rFonts w:ascii="Calibri" w:hAnsi="Calibri" w:cs="Calibri"/>
        </w:rPr>
        <w:t xml:space="preserve">Dr. </w:t>
      </w:r>
      <w:r w:rsidR="00FA73F0" w:rsidRPr="00BF4365">
        <w:rPr>
          <w:rFonts w:ascii="Calibri" w:hAnsi="Calibri" w:cs="Calibri"/>
        </w:rPr>
        <w:t>Magnus Brunner und der Chef der Bundesfinanzierungsagentur</w:t>
      </w:r>
      <w:r w:rsidR="002E4F54" w:rsidRPr="00BF4365">
        <w:rPr>
          <w:rFonts w:ascii="Calibri" w:hAnsi="Calibri" w:cs="Calibri"/>
        </w:rPr>
        <w:t xml:space="preserve"> (OeBFA)</w:t>
      </w:r>
      <w:r w:rsidR="00FA73F0" w:rsidRPr="00BF4365">
        <w:rPr>
          <w:rFonts w:ascii="Calibri" w:hAnsi="Calibri" w:cs="Calibri"/>
        </w:rPr>
        <w:t xml:space="preserve">, </w:t>
      </w:r>
      <w:r w:rsidR="00381C61" w:rsidRPr="00BF4365">
        <w:rPr>
          <w:rFonts w:ascii="Calibri" w:hAnsi="Calibri" w:cs="Calibri"/>
        </w:rPr>
        <w:t xml:space="preserve">Mag. (FH) </w:t>
      </w:r>
      <w:r w:rsidR="00FA73F0" w:rsidRPr="00BF4365">
        <w:rPr>
          <w:rFonts w:ascii="Calibri" w:hAnsi="Calibri" w:cs="Calibri"/>
        </w:rPr>
        <w:t xml:space="preserve">Markus Stix, </w:t>
      </w:r>
      <w:r w:rsidR="000B7CBB" w:rsidRPr="00BF4365">
        <w:rPr>
          <w:rFonts w:ascii="Calibri" w:hAnsi="Calibri" w:cs="Calibri"/>
        </w:rPr>
        <w:t>präsentierten</w:t>
      </w:r>
      <w:r w:rsidR="00FA73F0" w:rsidRPr="00BF4365">
        <w:rPr>
          <w:rFonts w:ascii="Calibri" w:hAnsi="Calibri" w:cs="Calibri"/>
        </w:rPr>
        <w:t xml:space="preserve"> </w:t>
      </w:r>
      <w:r w:rsidR="00FD624E">
        <w:rPr>
          <w:rFonts w:ascii="Calibri" w:hAnsi="Calibri" w:cs="Calibri"/>
        </w:rPr>
        <w:t xml:space="preserve">letzte Woche </w:t>
      </w:r>
      <w:r w:rsidR="00FA73F0" w:rsidRPr="00BF4365">
        <w:rPr>
          <w:rFonts w:ascii="Calibri" w:hAnsi="Calibri" w:cs="Calibri"/>
        </w:rPr>
        <w:t>Bundesschatz</w:t>
      </w:r>
      <w:r w:rsidR="006B6E4B">
        <w:rPr>
          <w:rFonts w:ascii="Calibri" w:hAnsi="Calibri" w:cs="Calibri"/>
        </w:rPr>
        <w:t>, das neue Geldanlegerprodukt des Bundes</w:t>
      </w:r>
      <w:r w:rsidR="00FA73F0" w:rsidRPr="00BF4365">
        <w:rPr>
          <w:rFonts w:ascii="Calibri" w:hAnsi="Calibri" w:cs="Calibri"/>
        </w:rPr>
        <w:t xml:space="preserve"> für Privatanleger</w:t>
      </w:r>
      <w:r w:rsidR="0021227C" w:rsidRPr="00BF4365">
        <w:rPr>
          <w:rFonts w:ascii="Calibri" w:hAnsi="Calibri" w:cs="Calibri"/>
        </w:rPr>
        <w:t>Innen</w:t>
      </w:r>
      <w:r w:rsidR="00FA73F0" w:rsidRPr="00BF4365">
        <w:rPr>
          <w:rFonts w:ascii="Calibri" w:hAnsi="Calibri" w:cs="Calibri"/>
        </w:rPr>
        <w:t>.</w:t>
      </w:r>
      <w:r w:rsidR="0021227C" w:rsidRPr="00BF4365">
        <w:rPr>
          <w:rFonts w:ascii="Calibri" w:hAnsi="Calibri" w:cs="Calibri"/>
        </w:rPr>
        <w:t xml:space="preserve"> </w:t>
      </w:r>
    </w:p>
    <w:p w14:paraId="44011AB9" w14:textId="5E60BB3F" w:rsidR="00B03C44" w:rsidRPr="00BF4365" w:rsidRDefault="0021227C" w:rsidP="00B03C44">
      <w:pPr>
        <w:rPr>
          <w:rFonts w:ascii="Calibri" w:hAnsi="Calibri" w:cs="Calibri"/>
          <w:b/>
          <w:bCs/>
        </w:rPr>
      </w:pPr>
      <w:r w:rsidRPr="00BF4365">
        <w:rPr>
          <w:rFonts w:ascii="Calibri" w:hAnsi="Calibri" w:cs="Calibri"/>
        </w:rPr>
        <w:t>irian GmbH</w:t>
      </w:r>
      <w:r w:rsidR="00F42FB5" w:rsidRPr="00BF4365">
        <w:rPr>
          <w:rFonts w:ascii="Calibri" w:hAnsi="Calibri" w:cs="Calibri"/>
        </w:rPr>
        <w:t>, d</w:t>
      </w:r>
      <w:r w:rsidR="00B03C44" w:rsidRPr="00BF4365">
        <w:rPr>
          <w:rFonts w:ascii="Calibri" w:hAnsi="Calibri" w:cs="Calibri"/>
        </w:rPr>
        <w:t>er in Österreich gegründete IT-</w:t>
      </w:r>
      <w:r w:rsidR="008A6433" w:rsidRPr="00BF4365">
        <w:rPr>
          <w:rFonts w:ascii="Calibri" w:hAnsi="Calibri" w:cs="Calibri"/>
        </w:rPr>
        <w:t>Anbieter</w:t>
      </w:r>
      <w:r w:rsidR="00B03C44" w:rsidRPr="00BF4365">
        <w:rPr>
          <w:rFonts w:ascii="Calibri" w:hAnsi="Calibri" w:cs="Calibri"/>
        </w:rPr>
        <w:t xml:space="preserve"> für Custom Software Development</w:t>
      </w:r>
      <w:r w:rsidR="003B7C53" w:rsidRPr="00BF4365">
        <w:rPr>
          <w:rFonts w:ascii="Calibri" w:hAnsi="Calibri" w:cs="Calibri"/>
        </w:rPr>
        <w:t>,</w:t>
      </w:r>
      <w:r w:rsidR="00357F53" w:rsidRPr="00BF4365">
        <w:rPr>
          <w:rFonts w:ascii="Calibri" w:hAnsi="Calibri" w:cs="Calibri"/>
        </w:rPr>
        <w:t xml:space="preserve"> </w:t>
      </w:r>
      <w:r w:rsidR="001A629E">
        <w:rPr>
          <w:rFonts w:ascii="Calibri" w:hAnsi="Calibri" w:cs="Calibri"/>
        </w:rPr>
        <w:t>war federführend als</w:t>
      </w:r>
      <w:r w:rsidR="000531AA" w:rsidRPr="00BF4365">
        <w:rPr>
          <w:rFonts w:ascii="Calibri" w:hAnsi="Calibri" w:cs="Calibri"/>
        </w:rPr>
        <w:t xml:space="preserve"> </w:t>
      </w:r>
      <w:r w:rsidR="008A6433" w:rsidRPr="00BF4365">
        <w:rPr>
          <w:rFonts w:ascii="Calibri" w:hAnsi="Calibri" w:cs="Calibri"/>
        </w:rPr>
        <w:t xml:space="preserve">IT-Experte </w:t>
      </w:r>
      <w:r w:rsidR="001A629E">
        <w:rPr>
          <w:rFonts w:ascii="Calibri" w:hAnsi="Calibri" w:cs="Calibri"/>
        </w:rPr>
        <w:t>für die Entwicklung der Webapplikation für Bundesschatz verantwortlich</w:t>
      </w:r>
      <w:r w:rsidR="00FC2765" w:rsidRPr="00BF4365">
        <w:rPr>
          <w:rFonts w:ascii="Calibri" w:hAnsi="Calibri" w:cs="Calibri"/>
        </w:rPr>
        <w:t>.</w:t>
      </w:r>
      <w:r w:rsidR="00FC2765" w:rsidRPr="00BF4365">
        <w:rPr>
          <w:rFonts w:ascii="Calibri" w:hAnsi="Calibri" w:cs="Calibri"/>
          <w:b/>
          <w:bCs/>
        </w:rPr>
        <w:t xml:space="preserve"> </w:t>
      </w:r>
      <w:r w:rsidR="001A629E" w:rsidRPr="00FF2BAB">
        <w:rPr>
          <w:rFonts w:ascii="Calibri" w:hAnsi="Calibri" w:cs="Calibri"/>
        </w:rPr>
        <w:t xml:space="preserve">Hilfreich </w:t>
      </w:r>
      <w:r w:rsidR="006B6E4B">
        <w:rPr>
          <w:rFonts w:ascii="Calibri" w:hAnsi="Calibri" w:cs="Calibri"/>
        </w:rPr>
        <w:t xml:space="preserve">war dabei, dass </w:t>
      </w:r>
      <w:r w:rsidR="00F1613D">
        <w:rPr>
          <w:rFonts w:ascii="Calibri" w:hAnsi="Calibri" w:cs="Calibri"/>
        </w:rPr>
        <w:t xml:space="preserve">Mitarbeiter der jetzigen </w:t>
      </w:r>
      <w:r w:rsidR="006B6E4B">
        <w:rPr>
          <w:rFonts w:ascii="Calibri" w:hAnsi="Calibri" w:cs="Calibri"/>
        </w:rPr>
        <w:t>irian b</w:t>
      </w:r>
      <w:r w:rsidR="00F751DF" w:rsidRPr="00BF4365">
        <w:rPr>
          <w:rFonts w:ascii="Calibri" w:hAnsi="Calibri" w:cs="Calibri"/>
        </w:rPr>
        <w:t>ereits</w:t>
      </w:r>
      <w:r w:rsidR="003300DD" w:rsidRPr="00BF4365">
        <w:rPr>
          <w:rFonts w:ascii="Calibri" w:hAnsi="Calibri" w:cs="Calibri"/>
        </w:rPr>
        <w:t xml:space="preserve"> </w:t>
      </w:r>
      <w:r w:rsidR="006B6E4B">
        <w:rPr>
          <w:rFonts w:ascii="Calibri" w:hAnsi="Calibri" w:cs="Calibri"/>
        </w:rPr>
        <w:t>für die</w:t>
      </w:r>
      <w:r w:rsidR="002F76EF" w:rsidRPr="00BF4365">
        <w:rPr>
          <w:rFonts w:ascii="Calibri" w:hAnsi="Calibri" w:cs="Calibri"/>
        </w:rPr>
        <w:t xml:space="preserve"> Entwicklung der </w:t>
      </w:r>
      <w:r w:rsidR="003300DD" w:rsidRPr="00BF4365">
        <w:rPr>
          <w:rFonts w:ascii="Calibri" w:hAnsi="Calibri" w:cs="Calibri"/>
        </w:rPr>
        <w:t xml:space="preserve">Erstauflage </w:t>
      </w:r>
      <w:r w:rsidR="006B6E4B">
        <w:rPr>
          <w:rFonts w:ascii="Calibri" w:hAnsi="Calibri" w:cs="Calibri"/>
        </w:rPr>
        <w:t xml:space="preserve">von </w:t>
      </w:r>
      <w:r w:rsidR="003300DD" w:rsidRPr="00BF4365">
        <w:rPr>
          <w:rFonts w:ascii="Calibri" w:hAnsi="Calibri" w:cs="Calibri"/>
        </w:rPr>
        <w:t xml:space="preserve">Bundesschatz </w:t>
      </w:r>
      <w:r w:rsidR="00354647" w:rsidRPr="00BF4365">
        <w:rPr>
          <w:rFonts w:ascii="Calibri" w:hAnsi="Calibri" w:cs="Calibri"/>
        </w:rPr>
        <w:t xml:space="preserve">im Jahr </w:t>
      </w:r>
      <w:r w:rsidR="00293AD8" w:rsidRPr="00BF4365">
        <w:rPr>
          <w:rFonts w:ascii="Calibri" w:hAnsi="Calibri" w:cs="Calibri"/>
        </w:rPr>
        <w:t>2002</w:t>
      </w:r>
      <w:r w:rsidR="00354647" w:rsidRPr="00BF4365">
        <w:rPr>
          <w:rFonts w:ascii="Calibri" w:hAnsi="Calibri" w:cs="Calibri"/>
        </w:rPr>
        <w:t xml:space="preserve"> </w:t>
      </w:r>
      <w:r w:rsidR="001A629E">
        <w:rPr>
          <w:rFonts w:ascii="Calibri" w:hAnsi="Calibri" w:cs="Calibri"/>
        </w:rPr>
        <w:t>zuständig</w:t>
      </w:r>
      <w:r w:rsidR="006B6E4B">
        <w:rPr>
          <w:rFonts w:ascii="Calibri" w:hAnsi="Calibri" w:cs="Calibri"/>
        </w:rPr>
        <w:t xml:space="preserve"> war</w:t>
      </w:r>
      <w:r w:rsidR="002E3AC2">
        <w:rPr>
          <w:rFonts w:ascii="Calibri" w:hAnsi="Calibri" w:cs="Calibri"/>
        </w:rPr>
        <w:t>en</w:t>
      </w:r>
      <w:r w:rsidR="006B6E4B">
        <w:rPr>
          <w:rFonts w:ascii="Calibri" w:hAnsi="Calibri" w:cs="Calibri"/>
        </w:rPr>
        <w:t>. U.a. deshalb konnte</w:t>
      </w:r>
      <w:r w:rsidR="00B854F9" w:rsidRPr="00BF4365">
        <w:rPr>
          <w:rFonts w:ascii="Calibri" w:hAnsi="Calibri" w:cs="Calibri"/>
        </w:rPr>
        <w:t xml:space="preserve"> </w:t>
      </w:r>
      <w:r w:rsidR="00A40E47" w:rsidRPr="00BF4365">
        <w:rPr>
          <w:rFonts w:ascii="Calibri" w:hAnsi="Calibri" w:cs="Calibri"/>
        </w:rPr>
        <w:t>i</w:t>
      </w:r>
      <w:r w:rsidR="00B854F9" w:rsidRPr="00BF4365">
        <w:rPr>
          <w:rFonts w:ascii="Calibri" w:hAnsi="Calibri" w:cs="Calibri"/>
        </w:rPr>
        <w:t xml:space="preserve">rian binnen </w:t>
      </w:r>
      <w:r w:rsidR="006B6E4B">
        <w:rPr>
          <w:rFonts w:ascii="Calibri" w:hAnsi="Calibri" w:cs="Calibri"/>
        </w:rPr>
        <w:t xml:space="preserve">nur </w:t>
      </w:r>
      <w:r w:rsidR="00983354" w:rsidRPr="00BF4365">
        <w:rPr>
          <w:rFonts w:ascii="Calibri" w:hAnsi="Calibri" w:cs="Calibri"/>
        </w:rPr>
        <w:t>fünf</w:t>
      </w:r>
      <w:r w:rsidR="00B854F9" w:rsidRPr="00BF4365">
        <w:rPr>
          <w:rFonts w:ascii="Calibri" w:hAnsi="Calibri" w:cs="Calibri"/>
        </w:rPr>
        <w:t xml:space="preserve"> Monate die </w:t>
      </w:r>
      <w:r w:rsidR="006B6E4B">
        <w:rPr>
          <w:rFonts w:ascii="Calibri" w:hAnsi="Calibri" w:cs="Calibri"/>
        </w:rPr>
        <w:t xml:space="preserve">komplett neue </w:t>
      </w:r>
      <w:r w:rsidR="003300DD" w:rsidRPr="00BF4365">
        <w:rPr>
          <w:rFonts w:ascii="Calibri" w:hAnsi="Calibri" w:cs="Calibri"/>
        </w:rPr>
        <w:t>Web</w:t>
      </w:r>
      <w:r w:rsidR="00734BBC" w:rsidRPr="00BF4365">
        <w:rPr>
          <w:rFonts w:ascii="Calibri" w:hAnsi="Calibri" w:cs="Calibri"/>
        </w:rPr>
        <w:t>-A</w:t>
      </w:r>
      <w:r w:rsidR="003300DD" w:rsidRPr="00BF4365">
        <w:rPr>
          <w:rFonts w:ascii="Calibri" w:hAnsi="Calibri" w:cs="Calibri"/>
        </w:rPr>
        <w:t xml:space="preserve">pplikation </w:t>
      </w:r>
      <w:r w:rsidR="003168CD" w:rsidRPr="00BF4365">
        <w:rPr>
          <w:rFonts w:ascii="Calibri" w:hAnsi="Calibri" w:cs="Calibri"/>
        </w:rPr>
        <w:t>Bundesschatz</w:t>
      </w:r>
      <w:r w:rsidR="00D227BC">
        <w:rPr>
          <w:rFonts w:ascii="Calibri" w:hAnsi="Calibri" w:cs="Calibri"/>
        </w:rPr>
        <w:t xml:space="preserve"> </w:t>
      </w:r>
      <w:r w:rsidR="00E139CC" w:rsidRPr="00BF4365">
        <w:rPr>
          <w:rFonts w:ascii="Calibri" w:hAnsi="Calibri" w:cs="Calibri"/>
        </w:rPr>
        <w:t>bestehend aus der kundenseitigen Web-Applikation und dem Administrationsteil - der internen Applikation inklusive Zahlungsabwicklung</w:t>
      </w:r>
      <w:r w:rsidR="000F3F7C" w:rsidRPr="00BF4365">
        <w:rPr>
          <w:rFonts w:ascii="Calibri" w:hAnsi="Calibri" w:cs="Calibri"/>
        </w:rPr>
        <w:t xml:space="preserve"> </w:t>
      </w:r>
      <w:r w:rsidR="006B6E4B">
        <w:rPr>
          <w:rFonts w:ascii="Calibri" w:hAnsi="Calibri" w:cs="Calibri"/>
        </w:rPr>
        <w:t>–</w:t>
      </w:r>
      <w:r w:rsidR="0089694C" w:rsidRPr="00BF4365">
        <w:rPr>
          <w:rFonts w:ascii="Calibri" w:hAnsi="Calibri" w:cs="Calibri"/>
        </w:rPr>
        <w:t xml:space="preserve"> </w:t>
      </w:r>
      <w:r w:rsidR="006B6E4B">
        <w:rPr>
          <w:rFonts w:ascii="Calibri" w:hAnsi="Calibri" w:cs="Calibri"/>
        </w:rPr>
        <w:t xml:space="preserve">entwickeln </w:t>
      </w:r>
      <w:r w:rsidR="000F3F7C" w:rsidRPr="00BF4365">
        <w:rPr>
          <w:rFonts w:ascii="Calibri" w:hAnsi="Calibri" w:cs="Calibri"/>
        </w:rPr>
        <w:t>und i</w:t>
      </w:r>
      <w:r w:rsidR="001B6350" w:rsidRPr="00BF4365">
        <w:rPr>
          <w:rFonts w:ascii="Calibri" w:hAnsi="Calibri" w:cs="Calibri"/>
        </w:rPr>
        <w:t>ntegriert</w:t>
      </w:r>
      <w:r w:rsidR="006B6E4B">
        <w:rPr>
          <w:rFonts w:ascii="Calibri" w:hAnsi="Calibri" w:cs="Calibri"/>
        </w:rPr>
        <w:t>e</w:t>
      </w:r>
      <w:r w:rsidR="00200F7B" w:rsidRPr="00BF4365">
        <w:rPr>
          <w:rFonts w:ascii="Calibri" w:hAnsi="Calibri" w:cs="Calibri"/>
        </w:rPr>
        <w:t xml:space="preserve"> </w:t>
      </w:r>
      <w:r w:rsidR="001B6350" w:rsidRPr="00BF4365">
        <w:rPr>
          <w:rFonts w:ascii="Calibri" w:hAnsi="Calibri" w:cs="Calibri"/>
        </w:rPr>
        <w:t xml:space="preserve">diese </w:t>
      </w:r>
      <w:r w:rsidR="00200F7B" w:rsidRPr="00BF4365">
        <w:rPr>
          <w:rFonts w:ascii="Calibri" w:hAnsi="Calibri" w:cs="Calibri"/>
        </w:rPr>
        <w:t>in die Infrastruktur des Bundesrechenzentrums.</w:t>
      </w:r>
    </w:p>
    <w:p w14:paraId="74374D67" w14:textId="77777777" w:rsidR="000D5914" w:rsidRPr="00BF4365" w:rsidRDefault="000D5914" w:rsidP="00B03C44">
      <w:pPr>
        <w:rPr>
          <w:rFonts w:ascii="Calibri" w:hAnsi="Calibri" w:cs="Calibri"/>
        </w:rPr>
      </w:pPr>
    </w:p>
    <w:p w14:paraId="01B66E96" w14:textId="258A4915" w:rsidR="000D5914" w:rsidRPr="00BF4365" w:rsidRDefault="000D5914" w:rsidP="000D5914">
      <w:pPr>
        <w:pStyle w:val="StandardWeb"/>
        <w:spacing w:before="0" w:beforeAutospacing="0" w:after="0" w:afterAutospacing="0"/>
        <w:rPr>
          <w:rFonts w:ascii="Calibri" w:hAnsi="Calibri" w:cs="Calibri"/>
        </w:rPr>
      </w:pPr>
      <w:r w:rsidRPr="00BF4365">
        <w:rPr>
          <w:rFonts w:ascii="Calibri" w:hAnsi="Calibri" w:cs="Calibri"/>
        </w:rPr>
        <w:t>„</w:t>
      </w:r>
      <w:r w:rsidR="006B6E4B">
        <w:rPr>
          <w:rFonts w:ascii="Calibri" w:hAnsi="Calibri" w:cs="Calibri"/>
        </w:rPr>
        <w:t>Die Entwicklung der neuen Applikation innerhalb dieser Rekordzeit wurde durch die p</w:t>
      </w:r>
      <w:r w:rsidR="001A629E">
        <w:rPr>
          <w:rFonts w:ascii="Calibri" w:hAnsi="Calibri" w:cs="Calibri"/>
        </w:rPr>
        <w:t>roaktive Herangehensweise</w:t>
      </w:r>
      <w:r w:rsidR="006B6E4B">
        <w:rPr>
          <w:rFonts w:ascii="Calibri" w:hAnsi="Calibri" w:cs="Calibri"/>
        </w:rPr>
        <w:t xml:space="preserve"> und starke </w:t>
      </w:r>
      <w:r w:rsidR="001A629E">
        <w:rPr>
          <w:rFonts w:ascii="Calibri" w:hAnsi="Calibri" w:cs="Calibri"/>
        </w:rPr>
        <w:t>Lösungsorientierung</w:t>
      </w:r>
      <w:r w:rsidR="006B6E4B">
        <w:rPr>
          <w:rFonts w:ascii="Calibri" w:hAnsi="Calibri" w:cs="Calibri"/>
        </w:rPr>
        <w:t xml:space="preserve"> von irian wesentlich unterstützt. Die ausgezeichnete Zusammenarbeit mit dem gesamten Team hatte</w:t>
      </w:r>
      <w:r w:rsidR="001A629E">
        <w:rPr>
          <w:rFonts w:ascii="Calibri" w:hAnsi="Calibri" w:cs="Calibri"/>
        </w:rPr>
        <w:t xml:space="preserve"> große</w:t>
      </w:r>
      <w:r w:rsidR="006B6E4B">
        <w:rPr>
          <w:rFonts w:ascii="Calibri" w:hAnsi="Calibri" w:cs="Calibri"/>
        </w:rPr>
        <w:t>n</w:t>
      </w:r>
      <w:r w:rsidR="001A629E">
        <w:rPr>
          <w:rFonts w:ascii="Calibri" w:hAnsi="Calibri" w:cs="Calibri"/>
        </w:rPr>
        <w:t xml:space="preserve"> Anteil </w:t>
      </w:r>
      <w:r w:rsidR="006B6E4B">
        <w:rPr>
          <w:rFonts w:ascii="Calibri" w:hAnsi="Calibri" w:cs="Calibri"/>
        </w:rPr>
        <w:t>am Erfolg des neuen Produktes</w:t>
      </w:r>
      <w:r w:rsidR="001A629E">
        <w:rPr>
          <w:rFonts w:ascii="Calibri" w:hAnsi="Calibri" w:cs="Calibri"/>
        </w:rPr>
        <w:t xml:space="preserve">, </w:t>
      </w:r>
      <w:r w:rsidR="006B6E4B">
        <w:rPr>
          <w:rFonts w:ascii="Calibri" w:hAnsi="Calibri" w:cs="Calibri"/>
        </w:rPr>
        <w:t xml:space="preserve">welches innerhalb der ersten Woche mit </w:t>
      </w:r>
      <w:r w:rsidR="00F1613D">
        <w:rPr>
          <w:rFonts w:ascii="Calibri" w:hAnsi="Calibri" w:cs="Calibri"/>
        </w:rPr>
        <w:t>fast</w:t>
      </w:r>
      <w:r w:rsidR="006B6E4B">
        <w:rPr>
          <w:rFonts w:ascii="Calibri" w:hAnsi="Calibri" w:cs="Calibri"/>
        </w:rPr>
        <w:t xml:space="preserve"> 20.000 </w:t>
      </w:r>
      <w:r w:rsidR="006B6E4B" w:rsidRPr="00BF4365">
        <w:rPr>
          <w:rFonts w:ascii="Calibri" w:hAnsi="Calibri" w:cs="Calibri"/>
        </w:rPr>
        <w:t>PrivatanlegerInnen</w:t>
      </w:r>
      <w:r w:rsidR="006B6E4B">
        <w:rPr>
          <w:rFonts w:ascii="Calibri" w:hAnsi="Calibri" w:cs="Calibri"/>
        </w:rPr>
        <w:t xml:space="preserve"> und mehr als 250 Mio. Euro an Volumen sehr erfolgreich gestartet ist</w:t>
      </w:r>
      <w:r w:rsidRPr="00BF4365">
        <w:rPr>
          <w:rFonts w:ascii="Calibri" w:hAnsi="Calibri" w:cs="Calibri"/>
        </w:rPr>
        <w:t xml:space="preserve">“, so </w:t>
      </w:r>
      <w:r w:rsidR="00186CEB" w:rsidRPr="00BF4365">
        <w:rPr>
          <w:rFonts w:ascii="Calibri" w:hAnsi="Calibri" w:cs="Calibri"/>
        </w:rPr>
        <w:t>Mag. (FH) Markus Sti</w:t>
      </w:r>
      <w:r w:rsidR="0075401B" w:rsidRPr="00BF4365">
        <w:rPr>
          <w:rFonts w:ascii="Calibri" w:hAnsi="Calibri" w:cs="Calibri"/>
        </w:rPr>
        <w:t>x</w:t>
      </w:r>
      <w:r w:rsidRPr="00BF4365">
        <w:rPr>
          <w:rFonts w:ascii="Calibri" w:hAnsi="Calibri" w:cs="Calibri"/>
        </w:rPr>
        <w:t xml:space="preserve">, </w:t>
      </w:r>
      <w:r w:rsidR="006B6E4B">
        <w:rPr>
          <w:rFonts w:ascii="Calibri" w:hAnsi="Calibri" w:cs="Calibri"/>
        </w:rPr>
        <w:t xml:space="preserve">Sprecher der </w:t>
      </w:r>
      <w:r w:rsidR="0075401B" w:rsidRPr="00BF4365">
        <w:rPr>
          <w:rFonts w:ascii="Calibri" w:hAnsi="Calibri" w:cs="Calibri"/>
        </w:rPr>
        <w:t>Geschäftsführ</w:t>
      </w:r>
      <w:r w:rsidR="006B6E4B">
        <w:rPr>
          <w:rFonts w:ascii="Calibri" w:hAnsi="Calibri" w:cs="Calibri"/>
        </w:rPr>
        <w:t>ung</w:t>
      </w:r>
      <w:r w:rsidR="0075401B" w:rsidRPr="00BF4365">
        <w:rPr>
          <w:rFonts w:ascii="Calibri" w:hAnsi="Calibri" w:cs="Calibri"/>
        </w:rPr>
        <w:t xml:space="preserve"> </w:t>
      </w:r>
      <w:r w:rsidR="00F1613D">
        <w:rPr>
          <w:rFonts w:ascii="Calibri" w:hAnsi="Calibri" w:cs="Calibri"/>
        </w:rPr>
        <w:t>der</w:t>
      </w:r>
      <w:r w:rsidR="0075401B" w:rsidRPr="00BF4365">
        <w:rPr>
          <w:rFonts w:ascii="Calibri" w:hAnsi="Calibri" w:cs="Calibri"/>
        </w:rPr>
        <w:t xml:space="preserve"> OeBFA</w:t>
      </w:r>
      <w:r w:rsidR="0089694C" w:rsidRPr="00BF4365">
        <w:rPr>
          <w:rFonts w:ascii="Calibri" w:hAnsi="Calibri" w:cs="Calibri"/>
        </w:rPr>
        <w:t>.</w:t>
      </w:r>
    </w:p>
    <w:p w14:paraId="17B0BCED" w14:textId="77777777" w:rsidR="00B03C44" w:rsidRPr="00BF4365" w:rsidRDefault="00B03C44" w:rsidP="00AB2A87">
      <w:pPr>
        <w:rPr>
          <w:rFonts w:ascii="Calibri" w:hAnsi="Calibri" w:cs="Calibri"/>
          <w:color w:val="000000"/>
        </w:rPr>
      </w:pPr>
    </w:p>
    <w:p w14:paraId="04A577EA" w14:textId="355A50AA" w:rsidR="00B03C44" w:rsidRPr="00BF4365" w:rsidRDefault="00CB5B6E" w:rsidP="00AA5984">
      <w:pPr>
        <w:spacing w:before="120" w:after="120"/>
        <w:rPr>
          <w:rFonts w:ascii="Calibri" w:hAnsi="Calibri" w:cs="Calibri"/>
          <w:b/>
          <w:bCs/>
          <w:color w:val="000000"/>
        </w:rPr>
      </w:pPr>
      <w:r w:rsidRPr="00BF4365">
        <w:rPr>
          <w:rFonts w:ascii="Calibri" w:hAnsi="Calibri" w:cs="Calibri"/>
          <w:b/>
          <w:bCs/>
          <w:color w:val="000000"/>
        </w:rPr>
        <w:t>Was die Applikation alles kann</w:t>
      </w:r>
    </w:p>
    <w:p w14:paraId="212BABBD" w14:textId="430187D1" w:rsidR="006700F3" w:rsidRPr="00BF4365" w:rsidRDefault="00BF4365" w:rsidP="00B03C44">
      <w:pPr>
        <w:rPr>
          <w:rFonts w:ascii="Calibri" w:hAnsi="Calibri" w:cs="Calibri"/>
        </w:rPr>
      </w:pPr>
      <w:r w:rsidRPr="00BF4365">
        <w:rPr>
          <w:rFonts w:ascii="Calibri" w:hAnsi="Calibri" w:cs="Calibri"/>
        </w:rPr>
        <w:t>J</w:t>
      </w:r>
      <w:r w:rsidR="003C5F53" w:rsidRPr="00BF4365">
        <w:rPr>
          <w:rFonts w:ascii="Calibri" w:hAnsi="Calibri" w:cs="Calibri"/>
        </w:rPr>
        <w:t>ede</w:t>
      </w:r>
      <w:r w:rsidR="00F972A6" w:rsidRPr="00BF4365">
        <w:rPr>
          <w:rFonts w:ascii="Calibri" w:hAnsi="Calibri" w:cs="Calibri"/>
        </w:rPr>
        <w:t xml:space="preserve"> Privatperson</w:t>
      </w:r>
      <w:r w:rsidR="00CD1011" w:rsidRPr="00BF4365">
        <w:rPr>
          <w:rFonts w:ascii="Calibri" w:hAnsi="Calibri" w:cs="Calibri"/>
        </w:rPr>
        <w:t xml:space="preserve"> mit aktiver ID</w:t>
      </w:r>
      <w:r w:rsidR="006C525C" w:rsidRPr="00BF4365">
        <w:rPr>
          <w:rFonts w:ascii="Calibri" w:hAnsi="Calibri" w:cs="Calibri"/>
        </w:rPr>
        <w:t xml:space="preserve"> </w:t>
      </w:r>
      <w:r w:rsidR="00CD1011" w:rsidRPr="00BF4365">
        <w:rPr>
          <w:rFonts w:ascii="Calibri" w:hAnsi="Calibri" w:cs="Calibri"/>
        </w:rPr>
        <w:t>Austria k</w:t>
      </w:r>
      <w:r w:rsidR="003C5F53" w:rsidRPr="00BF4365">
        <w:rPr>
          <w:rFonts w:ascii="Calibri" w:hAnsi="Calibri" w:cs="Calibri"/>
        </w:rPr>
        <w:t>ann</w:t>
      </w:r>
      <w:r w:rsidR="00CD1011" w:rsidRPr="00BF4365">
        <w:rPr>
          <w:rFonts w:ascii="Calibri" w:hAnsi="Calibri" w:cs="Calibri"/>
        </w:rPr>
        <w:t xml:space="preserve"> </w:t>
      </w:r>
      <w:r w:rsidR="00F972A6" w:rsidRPr="00BF4365">
        <w:rPr>
          <w:rFonts w:ascii="Calibri" w:hAnsi="Calibri" w:cs="Calibri"/>
        </w:rPr>
        <w:t xml:space="preserve">mit dem </w:t>
      </w:r>
      <w:r w:rsidR="006B6E4B">
        <w:rPr>
          <w:rFonts w:ascii="Calibri" w:hAnsi="Calibri" w:cs="Calibri"/>
        </w:rPr>
        <w:t>neuen Bundesschatz</w:t>
      </w:r>
      <w:r w:rsidR="00CD1011" w:rsidRPr="00BF4365">
        <w:rPr>
          <w:rFonts w:ascii="Calibri" w:hAnsi="Calibri" w:cs="Calibri"/>
        </w:rPr>
        <w:t xml:space="preserve"> ein </w:t>
      </w:r>
      <w:r w:rsidR="00522722" w:rsidRPr="00BF4365">
        <w:rPr>
          <w:rFonts w:ascii="Calibri" w:hAnsi="Calibri" w:cs="Calibri"/>
        </w:rPr>
        <w:t>innovatives</w:t>
      </w:r>
      <w:r w:rsidR="00CD1011" w:rsidRPr="00BF4365">
        <w:rPr>
          <w:rFonts w:ascii="Calibri" w:hAnsi="Calibri" w:cs="Calibri"/>
        </w:rPr>
        <w:t xml:space="preserve"> und </w:t>
      </w:r>
      <w:r w:rsidR="00522722" w:rsidRPr="00BF4365">
        <w:rPr>
          <w:rFonts w:ascii="Calibri" w:hAnsi="Calibri" w:cs="Calibri"/>
        </w:rPr>
        <w:t>hochsicheres</w:t>
      </w:r>
      <w:r w:rsidR="00CD1011" w:rsidRPr="00BF4365">
        <w:rPr>
          <w:rFonts w:ascii="Calibri" w:hAnsi="Calibri" w:cs="Calibri"/>
        </w:rPr>
        <w:t xml:space="preserve"> Anlageprodukt nutzen, das in Bezug auf Benutzer</w:t>
      </w:r>
      <w:r w:rsidR="0043332B" w:rsidRPr="00BF4365">
        <w:rPr>
          <w:rFonts w:ascii="Calibri" w:hAnsi="Calibri" w:cs="Calibri"/>
        </w:rPr>
        <w:t>-F</w:t>
      </w:r>
      <w:r w:rsidR="00CD1011" w:rsidRPr="00BF4365">
        <w:rPr>
          <w:rFonts w:ascii="Calibri" w:hAnsi="Calibri" w:cs="Calibri"/>
        </w:rPr>
        <w:t>reundlichkeit</w:t>
      </w:r>
      <w:r w:rsidR="00795DBA" w:rsidRPr="00BF4365">
        <w:rPr>
          <w:rFonts w:ascii="Calibri" w:hAnsi="Calibri" w:cs="Calibri"/>
        </w:rPr>
        <w:t>,</w:t>
      </w:r>
      <w:r w:rsidR="00CD1011" w:rsidRPr="00BF4365">
        <w:rPr>
          <w:rFonts w:ascii="Calibri" w:hAnsi="Calibri" w:cs="Calibri"/>
        </w:rPr>
        <w:t xml:space="preserve"> </w:t>
      </w:r>
      <w:r w:rsidR="00795DBA" w:rsidRPr="00BF4365">
        <w:rPr>
          <w:rFonts w:ascii="Calibri" w:hAnsi="Calibri" w:cs="Calibri"/>
        </w:rPr>
        <w:t>Performance</w:t>
      </w:r>
      <w:r w:rsidR="00CD1011" w:rsidRPr="00BF4365">
        <w:rPr>
          <w:rFonts w:ascii="Calibri" w:hAnsi="Calibri" w:cs="Calibri"/>
        </w:rPr>
        <w:t xml:space="preserve"> </w:t>
      </w:r>
      <w:r w:rsidR="00795DBA" w:rsidRPr="00BF4365">
        <w:rPr>
          <w:rFonts w:ascii="Calibri" w:hAnsi="Calibri" w:cs="Calibri"/>
        </w:rPr>
        <w:t xml:space="preserve">und Geschwindigkeit </w:t>
      </w:r>
      <w:r w:rsidR="00CD1011" w:rsidRPr="00BF4365">
        <w:rPr>
          <w:rFonts w:ascii="Calibri" w:hAnsi="Calibri" w:cs="Calibri"/>
        </w:rPr>
        <w:t>neue Maßstäbe setzt.</w:t>
      </w:r>
      <w:r w:rsidR="00DF0A3D" w:rsidRPr="00BF4365">
        <w:rPr>
          <w:rFonts w:ascii="Calibri" w:hAnsi="Calibri" w:cs="Calibri"/>
        </w:rPr>
        <w:t xml:space="preserve"> </w:t>
      </w:r>
      <w:r w:rsidR="00E377A7" w:rsidRPr="00BF4365">
        <w:rPr>
          <w:rFonts w:ascii="Calibri" w:hAnsi="Calibri" w:cs="Calibri"/>
        </w:rPr>
        <w:t xml:space="preserve">Der Erwerb von Bundesschätzen erfolgt über die Webseite </w:t>
      </w:r>
      <w:hyperlink r:id="rId6" w:tgtFrame="_blank" w:history="1">
        <w:r w:rsidR="00E377A7" w:rsidRPr="00BF4365">
          <w:rPr>
            <w:rStyle w:val="Hyperlink"/>
            <w:rFonts w:ascii="Calibri" w:hAnsi="Calibri" w:cs="Calibri"/>
          </w:rPr>
          <w:t>www.bundesschatz.at</w:t>
        </w:r>
      </w:hyperlink>
      <w:r w:rsidR="00795DBA" w:rsidRPr="00BF4365">
        <w:rPr>
          <w:rFonts w:ascii="Calibri" w:hAnsi="Calibri" w:cs="Calibri"/>
        </w:rPr>
        <w:t xml:space="preserve"> - d</w:t>
      </w:r>
      <w:r w:rsidR="003623C4" w:rsidRPr="00BF4365">
        <w:rPr>
          <w:rFonts w:ascii="Calibri" w:hAnsi="Calibri" w:cs="Calibri"/>
        </w:rPr>
        <w:t>ie Abwicklung läuft im Handumdrehen und entspricht den höchsten Security-Standards</w:t>
      </w:r>
      <w:r w:rsidR="009E2B10" w:rsidRPr="00BF4365">
        <w:rPr>
          <w:rFonts w:ascii="Calibri" w:hAnsi="Calibri" w:cs="Calibri"/>
        </w:rPr>
        <w:t xml:space="preserve"> und Datenschutz</w:t>
      </w:r>
      <w:r w:rsidR="003C74DE" w:rsidRPr="00BF4365">
        <w:rPr>
          <w:rFonts w:ascii="Calibri" w:hAnsi="Calibri" w:cs="Calibri"/>
        </w:rPr>
        <w:t>-R</w:t>
      </w:r>
      <w:r w:rsidR="009E2B10" w:rsidRPr="00BF4365">
        <w:rPr>
          <w:rFonts w:ascii="Calibri" w:hAnsi="Calibri" w:cs="Calibri"/>
        </w:rPr>
        <w:t>ichtlinien</w:t>
      </w:r>
      <w:r w:rsidR="003623C4" w:rsidRPr="00BF4365">
        <w:rPr>
          <w:rFonts w:ascii="Calibri" w:hAnsi="Calibri" w:cs="Calibri"/>
        </w:rPr>
        <w:t xml:space="preserve">. </w:t>
      </w:r>
      <w:r w:rsidR="00CD00D8" w:rsidRPr="00BF4365">
        <w:rPr>
          <w:rFonts w:ascii="Calibri" w:hAnsi="Calibri" w:cs="Calibri"/>
        </w:rPr>
        <w:t>Die</w:t>
      </w:r>
      <w:r w:rsidR="00163F8A" w:rsidRPr="00BF4365">
        <w:rPr>
          <w:rFonts w:ascii="Calibri" w:hAnsi="Calibri" w:cs="Calibri"/>
        </w:rPr>
        <w:t xml:space="preserve"> </w:t>
      </w:r>
      <w:r w:rsidR="00CD00D8" w:rsidRPr="00BF4365">
        <w:rPr>
          <w:rFonts w:ascii="Calibri" w:hAnsi="Calibri" w:cs="Calibri"/>
        </w:rPr>
        <w:t>Ein</w:t>
      </w:r>
      <w:r w:rsidR="00163F8A" w:rsidRPr="00BF4365">
        <w:rPr>
          <w:rFonts w:ascii="Calibri" w:hAnsi="Calibri" w:cs="Calibri"/>
        </w:rPr>
        <w:t xml:space="preserve">bindung </w:t>
      </w:r>
      <w:r w:rsidR="00180304" w:rsidRPr="00BF4365">
        <w:rPr>
          <w:rFonts w:ascii="Calibri" w:hAnsi="Calibri" w:cs="Calibri"/>
        </w:rPr>
        <w:t xml:space="preserve">der ID Austria </w:t>
      </w:r>
      <w:r w:rsidR="00CD00D8" w:rsidRPr="00BF4365">
        <w:rPr>
          <w:rFonts w:ascii="Calibri" w:hAnsi="Calibri" w:cs="Calibri"/>
        </w:rPr>
        <w:t>durch</w:t>
      </w:r>
      <w:r w:rsidR="00180304" w:rsidRPr="00BF4365">
        <w:rPr>
          <w:rFonts w:ascii="Calibri" w:hAnsi="Calibri" w:cs="Calibri"/>
        </w:rPr>
        <w:t xml:space="preserve"> </w:t>
      </w:r>
      <w:r w:rsidR="00163F8A" w:rsidRPr="00BF4365">
        <w:rPr>
          <w:rFonts w:ascii="Calibri" w:hAnsi="Calibri" w:cs="Calibri"/>
        </w:rPr>
        <w:t>d</w:t>
      </w:r>
      <w:r w:rsidR="00180304" w:rsidRPr="00BF4365">
        <w:rPr>
          <w:rFonts w:ascii="Calibri" w:hAnsi="Calibri" w:cs="Calibri"/>
        </w:rPr>
        <w:t>ie</w:t>
      </w:r>
      <w:r w:rsidR="00163F8A" w:rsidRPr="00BF4365">
        <w:rPr>
          <w:rFonts w:ascii="Calibri" w:hAnsi="Calibri" w:cs="Calibri"/>
        </w:rPr>
        <w:t xml:space="preserve"> We</w:t>
      </w:r>
      <w:r w:rsidR="00734BBC" w:rsidRPr="00BF4365">
        <w:rPr>
          <w:rFonts w:ascii="Calibri" w:hAnsi="Calibri" w:cs="Calibri"/>
        </w:rPr>
        <w:t>b-</w:t>
      </w:r>
      <w:r w:rsidR="00163F8A" w:rsidRPr="00BF4365">
        <w:rPr>
          <w:rFonts w:ascii="Calibri" w:hAnsi="Calibri" w:cs="Calibri"/>
        </w:rPr>
        <w:t xml:space="preserve">Applikation </w:t>
      </w:r>
      <w:r w:rsidR="00CD00D8" w:rsidRPr="00BF4365">
        <w:rPr>
          <w:rFonts w:ascii="Calibri" w:hAnsi="Calibri" w:cs="Calibri"/>
        </w:rPr>
        <w:t>garantiert</w:t>
      </w:r>
      <w:r w:rsidR="0064034C" w:rsidRPr="00BF4365">
        <w:rPr>
          <w:rFonts w:ascii="Calibri" w:hAnsi="Calibri" w:cs="Calibri"/>
        </w:rPr>
        <w:t xml:space="preserve"> </w:t>
      </w:r>
      <w:r w:rsidR="00C94F80" w:rsidRPr="00BF4365">
        <w:rPr>
          <w:rFonts w:ascii="Calibri" w:hAnsi="Calibri" w:cs="Calibri"/>
        </w:rPr>
        <w:t xml:space="preserve">eine rasche </w:t>
      </w:r>
      <w:r w:rsidR="00BF74B6" w:rsidRPr="00BF4365">
        <w:rPr>
          <w:rFonts w:ascii="Calibri" w:hAnsi="Calibri" w:cs="Calibri"/>
        </w:rPr>
        <w:t xml:space="preserve">Authentifizierung und </w:t>
      </w:r>
      <w:r w:rsidR="00A41C1C" w:rsidRPr="00BF4365">
        <w:rPr>
          <w:rFonts w:ascii="Calibri" w:hAnsi="Calibri" w:cs="Calibri"/>
        </w:rPr>
        <w:t xml:space="preserve">unkomplizierte </w:t>
      </w:r>
      <w:r w:rsidR="00C94F80" w:rsidRPr="00BF4365">
        <w:rPr>
          <w:rFonts w:ascii="Calibri" w:hAnsi="Calibri" w:cs="Calibri"/>
        </w:rPr>
        <w:t>Kontoeröffnung</w:t>
      </w:r>
      <w:r w:rsidR="0064034C" w:rsidRPr="00BF4365">
        <w:rPr>
          <w:rFonts w:ascii="Calibri" w:hAnsi="Calibri" w:cs="Calibri"/>
        </w:rPr>
        <w:t>.</w:t>
      </w:r>
      <w:r w:rsidR="00233234" w:rsidRPr="00BF4365">
        <w:rPr>
          <w:rFonts w:ascii="Calibri" w:hAnsi="Calibri" w:cs="Calibri"/>
        </w:rPr>
        <w:t xml:space="preserve"> </w:t>
      </w:r>
      <w:r w:rsidR="00F1613D">
        <w:rPr>
          <w:rFonts w:ascii="Calibri" w:hAnsi="Calibri" w:cs="Calibri"/>
        </w:rPr>
        <w:t>Bundesschatz ist völlig kostenfrei und bereits ab 100 Euro erhältlich.</w:t>
      </w:r>
      <w:r w:rsidR="00A66715" w:rsidRPr="00BF4365">
        <w:rPr>
          <w:rFonts w:ascii="Calibri" w:hAnsi="Calibri" w:cs="Calibri"/>
        </w:rPr>
        <w:t xml:space="preserve"> Es gibt kein Einzahlungslimit, die einzige Voraussetzung ist eine ID</w:t>
      </w:r>
      <w:r w:rsidR="006C525C" w:rsidRPr="00BF4365">
        <w:rPr>
          <w:rFonts w:ascii="Calibri" w:hAnsi="Calibri" w:cs="Calibri"/>
        </w:rPr>
        <w:t xml:space="preserve"> </w:t>
      </w:r>
      <w:r w:rsidR="00A66715" w:rsidRPr="00BF4365">
        <w:rPr>
          <w:rFonts w:ascii="Calibri" w:hAnsi="Calibri" w:cs="Calibri"/>
        </w:rPr>
        <w:t>Austria</w:t>
      </w:r>
      <w:r w:rsidR="001C3044" w:rsidRPr="00BF4365">
        <w:rPr>
          <w:rFonts w:ascii="Calibri" w:hAnsi="Calibri" w:cs="Calibri"/>
        </w:rPr>
        <w:t xml:space="preserve"> mit </w:t>
      </w:r>
      <w:r w:rsidR="00A66715" w:rsidRPr="00BF4365">
        <w:rPr>
          <w:rFonts w:ascii="Calibri" w:hAnsi="Calibri" w:cs="Calibri"/>
        </w:rPr>
        <w:t xml:space="preserve">Vollfunktion, </w:t>
      </w:r>
      <w:r w:rsidR="00B35D5E" w:rsidRPr="00BF4365">
        <w:rPr>
          <w:rFonts w:ascii="Calibri" w:hAnsi="Calibri" w:cs="Calibri"/>
        </w:rPr>
        <w:t xml:space="preserve">um </w:t>
      </w:r>
      <w:r w:rsidR="00012793" w:rsidRPr="00BF4365">
        <w:rPr>
          <w:rFonts w:ascii="Calibri" w:hAnsi="Calibri" w:cs="Calibri"/>
        </w:rPr>
        <w:t xml:space="preserve">den </w:t>
      </w:r>
      <w:r w:rsidR="00B35D5E" w:rsidRPr="00BF4365">
        <w:rPr>
          <w:rFonts w:ascii="Calibri" w:hAnsi="Calibri" w:cs="Calibri"/>
        </w:rPr>
        <w:t xml:space="preserve">Zugriff auf </w:t>
      </w:r>
      <w:r w:rsidR="000A12B7" w:rsidRPr="00BF4365">
        <w:rPr>
          <w:rFonts w:ascii="Calibri" w:hAnsi="Calibri" w:cs="Calibri"/>
        </w:rPr>
        <w:t xml:space="preserve">das jeweilige Bundesschatzkonto zu </w:t>
      </w:r>
      <w:r w:rsidR="00F15E95" w:rsidRPr="00BF4365">
        <w:rPr>
          <w:rFonts w:ascii="Calibri" w:hAnsi="Calibri" w:cs="Calibri"/>
        </w:rPr>
        <w:t>verwalten.</w:t>
      </w:r>
    </w:p>
    <w:p w14:paraId="6B6084C2" w14:textId="77777777" w:rsidR="00522722" w:rsidRPr="00BF4365" w:rsidRDefault="00522722" w:rsidP="00B03C44">
      <w:pPr>
        <w:rPr>
          <w:rFonts w:ascii="Calibri" w:hAnsi="Calibri" w:cs="Calibri"/>
          <w:color w:val="000000"/>
        </w:rPr>
      </w:pPr>
    </w:p>
    <w:p w14:paraId="2806E45D" w14:textId="640D8AFA" w:rsidR="00B03C44" w:rsidRPr="00FF2BAB" w:rsidRDefault="006700F3" w:rsidP="00307561">
      <w:pPr>
        <w:rPr>
          <w:rFonts w:ascii="Calibri" w:hAnsi="Calibri" w:cs="Calibri"/>
        </w:rPr>
      </w:pPr>
      <w:r w:rsidRPr="00BF4365">
        <w:rPr>
          <w:rFonts w:ascii="Calibri" w:hAnsi="Calibri" w:cs="Calibri"/>
        </w:rPr>
        <w:t>„</w:t>
      </w:r>
      <w:r w:rsidR="008251E0" w:rsidRPr="00FF2BAB">
        <w:rPr>
          <w:rFonts w:ascii="Calibri" w:hAnsi="Calibri" w:cs="Calibri"/>
        </w:rPr>
        <w:t>Ich</w:t>
      </w:r>
      <w:r w:rsidR="00BB00DA">
        <w:rPr>
          <w:rFonts w:ascii="Calibri" w:hAnsi="Calibri" w:cs="Calibri"/>
        </w:rPr>
        <w:t xml:space="preserve"> bin</w:t>
      </w:r>
      <w:r w:rsidR="007374E1" w:rsidRPr="007374E1">
        <w:rPr>
          <w:rFonts w:ascii="Calibri" w:hAnsi="Calibri" w:cs="Calibri"/>
        </w:rPr>
        <w:t xml:space="preserve"> stolz auf </w:t>
      </w:r>
      <w:r w:rsidR="007374E1">
        <w:rPr>
          <w:rFonts w:ascii="Calibri" w:hAnsi="Calibri" w:cs="Calibri"/>
        </w:rPr>
        <w:t xml:space="preserve">unser </w:t>
      </w:r>
      <w:r w:rsidR="007374E1" w:rsidRPr="007374E1">
        <w:rPr>
          <w:rFonts w:ascii="Calibri" w:hAnsi="Calibri" w:cs="Calibri"/>
        </w:rPr>
        <w:t>Tea</w:t>
      </w:r>
      <w:r w:rsidR="00307561">
        <w:rPr>
          <w:rFonts w:ascii="Calibri" w:hAnsi="Calibri" w:cs="Calibri"/>
        </w:rPr>
        <w:t>m</w:t>
      </w:r>
      <w:r w:rsidR="007374E1" w:rsidRPr="007374E1">
        <w:rPr>
          <w:rFonts w:ascii="Calibri" w:hAnsi="Calibri" w:cs="Calibri"/>
        </w:rPr>
        <w:t xml:space="preserve">, das </w:t>
      </w:r>
      <w:r w:rsidR="007374E1">
        <w:rPr>
          <w:rFonts w:ascii="Calibri" w:hAnsi="Calibri" w:cs="Calibri"/>
        </w:rPr>
        <w:t xml:space="preserve">mit </w:t>
      </w:r>
      <w:r w:rsidR="00DE6CF3">
        <w:rPr>
          <w:rFonts w:ascii="Calibri" w:hAnsi="Calibri" w:cs="Calibri"/>
        </w:rPr>
        <w:t>bundesschatz.at</w:t>
      </w:r>
      <w:r w:rsidR="007374E1">
        <w:rPr>
          <w:rFonts w:ascii="Calibri" w:hAnsi="Calibri" w:cs="Calibri"/>
        </w:rPr>
        <w:t xml:space="preserve"> </w:t>
      </w:r>
      <w:r w:rsidR="007374E1" w:rsidRPr="007374E1">
        <w:rPr>
          <w:rFonts w:ascii="Calibri" w:hAnsi="Calibri" w:cs="Calibri"/>
        </w:rPr>
        <w:t xml:space="preserve">eine </w:t>
      </w:r>
      <w:r w:rsidR="008251E0">
        <w:rPr>
          <w:rFonts w:ascii="Calibri" w:hAnsi="Calibri" w:cs="Calibri"/>
        </w:rPr>
        <w:t xml:space="preserve">moderne </w:t>
      </w:r>
      <w:r w:rsidR="002C1E6A">
        <w:rPr>
          <w:rFonts w:ascii="Calibri" w:hAnsi="Calibri" w:cs="Calibri"/>
        </w:rPr>
        <w:t>und</w:t>
      </w:r>
      <w:r w:rsidR="00DE6CF3">
        <w:rPr>
          <w:rFonts w:ascii="Calibri" w:hAnsi="Calibri" w:cs="Calibri"/>
        </w:rPr>
        <w:t xml:space="preserve"> </w:t>
      </w:r>
      <w:r w:rsidR="008251E0">
        <w:rPr>
          <w:rFonts w:ascii="Calibri" w:hAnsi="Calibri" w:cs="Calibri"/>
        </w:rPr>
        <w:t>benutzerfreundliche</w:t>
      </w:r>
      <w:r w:rsidR="002C1E6A">
        <w:rPr>
          <w:rFonts w:ascii="Calibri" w:hAnsi="Calibri" w:cs="Calibri"/>
        </w:rPr>
        <w:t xml:space="preserve"> Anwendung</w:t>
      </w:r>
      <w:r w:rsidR="008251E0">
        <w:rPr>
          <w:rFonts w:ascii="Calibri" w:hAnsi="Calibri" w:cs="Calibri"/>
        </w:rPr>
        <w:t xml:space="preserve"> </w:t>
      </w:r>
      <w:r w:rsidR="00307561">
        <w:rPr>
          <w:rFonts w:ascii="Calibri" w:hAnsi="Calibri" w:cs="Calibri"/>
        </w:rPr>
        <w:t>entwickelt</w:t>
      </w:r>
      <w:r w:rsidR="00BB00DA">
        <w:rPr>
          <w:rFonts w:ascii="Calibri" w:hAnsi="Calibri" w:cs="Calibri"/>
        </w:rPr>
        <w:t xml:space="preserve"> </w:t>
      </w:r>
      <w:r w:rsidR="008251E0">
        <w:rPr>
          <w:rFonts w:ascii="Calibri" w:hAnsi="Calibri" w:cs="Calibri"/>
        </w:rPr>
        <w:t>und termingerecht geliefert</w:t>
      </w:r>
      <w:r w:rsidR="00BB00DA">
        <w:rPr>
          <w:rFonts w:ascii="Calibri" w:hAnsi="Calibri" w:cs="Calibri"/>
        </w:rPr>
        <w:t xml:space="preserve"> </w:t>
      </w:r>
      <w:r w:rsidR="007374E1" w:rsidRPr="007374E1">
        <w:rPr>
          <w:rFonts w:ascii="Calibri" w:hAnsi="Calibri" w:cs="Calibri"/>
        </w:rPr>
        <w:t>hat</w:t>
      </w:r>
      <w:r w:rsidR="002C1E6A">
        <w:rPr>
          <w:rFonts w:ascii="Calibri" w:hAnsi="Calibri" w:cs="Calibri"/>
        </w:rPr>
        <w:t>.</w:t>
      </w:r>
      <w:r w:rsidR="00307561">
        <w:rPr>
          <w:rFonts w:ascii="Calibri" w:hAnsi="Calibri" w:cs="Calibri"/>
        </w:rPr>
        <w:t xml:space="preserve"> Dabei haben wir auf einen</w:t>
      </w:r>
      <w:r w:rsidR="00DE6CF3">
        <w:rPr>
          <w:rFonts w:ascii="Calibri" w:hAnsi="Calibri" w:cs="Calibri"/>
        </w:rPr>
        <w:t xml:space="preserve"> Mix an Technologien wie Spring-Boot, Java, Typescript, Angular SPA</w:t>
      </w:r>
      <w:r w:rsidR="00D42C2B">
        <w:rPr>
          <w:rFonts w:ascii="Calibri" w:hAnsi="Calibri" w:cs="Calibri"/>
        </w:rPr>
        <w:t xml:space="preserve">, Next.js, PostgreSQL und Elasticsearch </w:t>
      </w:r>
      <w:r w:rsidR="00DE6CF3">
        <w:rPr>
          <w:rFonts w:ascii="Calibri" w:hAnsi="Calibri" w:cs="Calibri"/>
        </w:rPr>
        <w:t xml:space="preserve">gesetzt. </w:t>
      </w:r>
      <w:r w:rsidR="00307561">
        <w:rPr>
          <w:rFonts w:ascii="Calibri" w:hAnsi="Calibri" w:cs="Calibri"/>
        </w:rPr>
        <w:t>Alle Softwarekomponente</w:t>
      </w:r>
      <w:r w:rsidR="000C101D">
        <w:rPr>
          <w:rFonts w:ascii="Calibri" w:hAnsi="Calibri" w:cs="Calibri"/>
        </w:rPr>
        <w:t>n</w:t>
      </w:r>
      <w:r w:rsidR="00307561">
        <w:rPr>
          <w:rFonts w:ascii="Calibri" w:hAnsi="Calibri" w:cs="Calibri"/>
        </w:rPr>
        <w:t xml:space="preserve"> werden mit Helm Charts konfiguriert und laufen </w:t>
      </w:r>
      <w:r w:rsidR="00D42C2B">
        <w:rPr>
          <w:rFonts w:ascii="Calibri" w:hAnsi="Calibri" w:cs="Calibri"/>
        </w:rPr>
        <w:t xml:space="preserve">hochverfügbar </w:t>
      </w:r>
      <w:r w:rsidR="00307561">
        <w:rPr>
          <w:rFonts w:ascii="Calibri" w:hAnsi="Calibri" w:cs="Calibri"/>
        </w:rPr>
        <w:t xml:space="preserve">auf einem OpenShift Kubernetes Cluster. </w:t>
      </w:r>
      <w:r w:rsidR="00D42C2B">
        <w:rPr>
          <w:rFonts w:ascii="Calibri" w:hAnsi="Calibri" w:cs="Calibri"/>
        </w:rPr>
        <w:t xml:space="preserve">Unsere jahrelange Erfahrung im Finanzbereich, </w:t>
      </w:r>
      <w:r w:rsidR="002E16F7">
        <w:rPr>
          <w:rFonts w:ascii="Calibri" w:hAnsi="Calibri" w:cs="Calibri"/>
        </w:rPr>
        <w:t xml:space="preserve">mit </w:t>
      </w:r>
      <w:r w:rsidR="00D42C2B">
        <w:rPr>
          <w:rFonts w:ascii="Calibri" w:hAnsi="Calibri" w:cs="Calibri"/>
        </w:rPr>
        <w:t>Identi</w:t>
      </w:r>
      <w:r w:rsidR="00686476">
        <w:rPr>
          <w:rFonts w:ascii="Calibri" w:hAnsi="Calibri" w:cs="Calibri"/>
        </w:rPr>
        <w:t>t</w:t>
      </w:r>
      <w:r w:rsidR="00D42C2B">
        <w:rPr>
          <w:rFonts w:ascii="Calibri" w:hAnsi="Calibri" w:cs="Calibri"/>
        </w:rPr>
        <w:t>y und Access Management Lösungen und KYC (Know Your Customer) Prozessen hat uns bei der Umsetzung sehr geholfen.</w:t>
      </w:r>
      <w:r w:rsidR="008251E0">
        <w:rPr>
          <w:rFonts w:ascii="Calibri" w:hAnsi="Calibri" w:cs="Calibri"/>
        </w:rPr>
        <w:t>“</w:t>
      </w:r>
      <w:r w:rsidRPr="00BF4365">
        <w:rPr>
          <w:rFonts w:ascii="Calibri" w:hAnsi="Calibri" w:cs="Calibri"/>
        </w:rPr>
        <w:t xml:space="preserve"> so Thomas Spiegl, Gründer und CEO bei </w:t>
      </w:r>
      <w:r w:rsidR="005B39C2" w:rsidRPr="00BF4365">
        <w:rPr>
          <w:rFonts w:ascii="Calibri" w:hAnsi="Calibri" w:cs="Calibri"/>
        </w:rPr>
        <w:t>i</w:t>
      </w:r>
      <w:r w:rsidRPr="00BF4365">
        <w:rPr>
          <w:rFonts w:ascii="Calibri" w:hAnsi="Calibri" w:cs="Calibri"/>
        </w:rPr>
        <w:t>rian.</w:t>
      </w:r>
    </w:p>
    <w:p w14:paraId="59DBF7CB" w14:textId="77777777" w:rsidR="00AB2A87" w:rsidRPr="00BF4365" w:rsidRDefault="00AB2A87" w:rsidP="00AB2A87">
      <w:pPr>
        <w:pStyle w:val="StandardWeb"/>
        <w:spacing w:before="0" w:beforeAutospacing="0" w:after="0" w:afterAutospacing="0"/>
        <w:rPr>
          <w:rFonts w:ascii="Calibri" w:hAnsi="Calibri" w:cs="Calibri"/>
          <w:color w:val="000000"/>
        </w:rPr>
      </w:pPr>
    </w:p>
    <w:p w14:paraId="44262823" w14:textId="77777777" w:rsidR="00BD750A" w:rsidRDefault="00BD750A">
      <w:pPr>
        <w:spacing w:after="160" w:line="278" w:lineRule="auto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br w:type="page"/>
      </w:r>
    </w:p>
    <w:p w14:paraId="67D9F1D2" w14:textId="77777777" w:rsidR="00BD750A" w:rsidRDefault="00BD750A" w:rsidP="008A7D60">
      <w:pPr>
        <w:spacing w:before="120" w:after="120"/>
        <w:rPr>
          <w:rFonts w:ascii="Calibri" w:hAnsi="Calibri" w:cs="Calibri"/>
          <w:b/>
          <w:bCs/>
          <w:color w:val="000000"/>
        </w:rPr>
      </w:pPr>
    </w:p>
    <w:p w14:paraId="6DAC2734" w14:textId="754B6120" w:rsidR="00B03C44" w:rsidRPr="00BF4365" w:rsidRDefault="00B03C44" w:rsidP="008A7D60">
      <w:pPr>
        <w:spacing w:before="120" w:after="120"/>
        <w:rPr>
          <w:rFonts w:ascii="Calibri" w:hAnsi="Calibri" w:cs="Calibri"/>
          <w:b/>
          <w:bCs/>
          <w:color w:val="000000"/>
        </w:rPr>
      </w:pPr>
      <w:r w:rsidRPr="00BF4365">
        <w:rPr>
          <w:rFonts w:ascii="Calibri" w:hAnsi="Calibri" w:cs="Calibri"/>
          <w:b/>
          <w:bCs/>
          <w:color w:val="000000"/>
        </w:rPr>
        <w:t xml:space="preserve">Über </w:t>
      </w:r>
      <w:r w:rsidR="00632826" w:rsidRPr="00BF4365">
        <w:rPr>
          <w:rFonts w:ascii="Calibri" w:hAnsi="Calibri" w:cs="Calibri"/>
          <w:b/>
          <w:bCs/>
          <w:color w:val="000000"/>
        </w:rPr>
        <w:t>i</w:t>
      </w:r>
      <w:r w:rsidRPr="00BF4365">
        <w:rPr>
          <w:rFonts w:ascii="Calibri" w:hAnsi="Calibri" w:cs="Calibri"/>
          <w:b/>
          <w:bCs/>
          <w:color w:val="000000"/>
        </w:rPr>
        <w:t>rian</w:t>
      </w:r>
    </w:p>
    <w:p w14:paraId="7545CCA3" w14:textId="270493E8" w:rsidR="00542628" w:rsidRDefault="00632826" w:rsidP="00AB2A87">
      <w:pPr>
        <w:spacing w:before="120" w:after="120"/>
        <w:rPr>
          <w:rFonts w:ascii="Calibri" w:hAnsi="Calibri" w:cs="Calibri"/>
          <w:color w:val="000000"/>
        </w:rPr>
      </w:pPr>
      <w:r w:rsidRPr="00BF4365">
        <w:rPr>
          <w:rFonts w:ascii="Calibri" w:hAnsi="Calibri" w:cs="Calibri"/>
          <w:color w:val="000000"/>
        </w:rPr>
        <w:t>i</w:t>
      </w:r>
      <w:r w:rsidR="00B03C44" w:rsidRPr="00BF4365">
        <w:rPr>
          <w:rFonts w:ascii="Calibri" w:hAnsi="Calibri" w:cs="Calibri"/>
          <w:color w:val="000000"/>
        </w:rPr>
        <w:t xml:space="preserve">rian ist seit zwanzig Jahren Experte für Custom Software Development und hat sich u.a. auf KI-gesteuerte Softwarelösungen sowie Cyber-Security im Bereich Identity- und Access-Management spezialisiert. Der eigentümergeführte IT-Dienstleister wurde 2004 von den Geschäftsführern Martin Marinschek und Thomas Spiegl gegründet. </w:t>
      </w:r>
      <w:r w:rsidR="00D27332" w:rsidRPr="00BF4365">
        <w:rPr>
          <w:rFonts w:ascii="Calibri" w:hAnsi="Calibri" w:cs="Calibri"/>
          <w:color w:val="000000"/>
        </w:rPr>
        <w:t>i</w:t>
      </w:r>
      <w:r w:rsidR="00B03C44" w:rsidRPr="00BF4365">
        <w:rPr>
          <w:rFonts w:ascii="Calibri" w:hAnsi="Calibri" w:cs="Calibri"/>
          <w:color w:val="000000"/>
        </w:rPr>
        <w:t xml:space="preserve">rian, mit Headquarter in Wien und weiteren Niederlassungen in Deutschland, der Schweiz und Rumänien ist international tätig. Der Software Development-Experte hat zahlreiche Projekte für Großunternehmen vorzuweisen – darunter Credit Suisse, </w:t>
      </w:r>
      <w:r w:rsidR="008109E8">
        <w:rPr>
          <w:rFonts w:ascii="Calibri" w:hAnsi="Calibri" w:cs="Calibri"/>
          <w:color w:val="000000"/>
        </w:rPr>
        <w:t xml:space="preserve">UBS, </w:t>
      </w:r>
      <w:r w:rsidR="00B03C44" w:rsidRPr="00BF4365">
        <w:rPr>
          <w:rFonts w:ascii="Calibri" w:hAnsi="Calibri" w:cs="Calibri"/>
          <w:color w:val="000000"/>
        </w:rPr>
        <w:t xml:space="preserve">Deutsche Bank, Raiffeisen Bank International, Red Bull </w:t>
      </w:r>
      <w:r w:rsidR="008300A1">
        <w:rPr>
          <w:rFonts w:ascii="Calibri" w:hAnsi="Calibri" w:cs="Calibri"/>
          <w:color w:val="000000"/>
        </w:rPr>
        <w:t>sowie</w:t>
      </w:r>
      <w:r w:rsidR="00B03C44" w:rsidRPr="00BF4365">
        <w:rPr>
          <w:rFonts w:ascii="Calibri" w:hAnsi="Calibri" w:cs="Calibri"/>
          <w:color w:val="000000"/>
        </w:rPr>
        <w:t xml:space="preserve"> das New York Department C&amp;I.</w:t>
      </w:r>
    </w:p>
    <w:p w14:paraId="4AF9FD28" w14:textId="77777777" w:rsidR="003737E6" w:rsidRDefault="003737E6" w:rsidP="00AB2A87">
      <w:pPr>
        <w:spacing w:before="120" w:after="120"/>
        <w:rPr>
          <w:rFonts w:ascii="Calibri" w:hAnsi="Calibri" w:cs="Calibri"/>
          <w:color w:val="000000"/>
        </w:rPr>
      </w:pPr>
    </w:p>
    <w:p w14:paraId="6FFCD532" w14:textId="663050D1" w:rsidR="003737E6" w:rsidRPr="00BF4365" w:rsidRDefault="003737E6" w:rsidP="00AB2A87">
      <w:pPr>
        <w:spacing w:before="120" w:after="12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Bildbeschreibung von links nach rechts: </w:t>
      </w:r>
      <w:r w:rsidR="00D30DEA">
        <w:rPr>
          <w:rFonts w:ascii="Calibri" w:hAnsi="Calibri" w:cs="Calibri"/>
          <w:color w:val="000000"/>
        </w:rPr>
        <w:t xml:space="preserve">DI (FH) </w:t>
      </w:r>
      <w:r w:rsidR="00490A86">
        <w:rPr>
          <w:rFonts w:ascii="Calibri" w:hAnsi="Calibri" w:cs="Calibri"/>
          <w:color w:val="000000"/>
        </w:rPr>
        <w:t xml:space="preserve">Martin Hinterndorfer, </w:t>
      </w:r>
      <w:r w:rsidR="0015413C">
        <w:rPr>
          <w:rFonts w:ascii="Calibri" w:hAnsi="Calibri" w:cs="Calibri"/>
          <w:color w:val="000000"/>
        </w:rPr>
        <w:t>S</w:t>
      </w:r>
      <w:r w:rsidR="00733A88">
        <w:rPr>
          <w:rFonts w:ascii="Calibri" w:hAnsi="Calibri" w:cs="Calibri"/>
          <w:color w:val="000000"/>
        </w:rPr>
        <w:t>oftware</w:t>
      </w:r>
      <w:r w:rsidR="0015413C">
        <w:rPr>
          <w:rFonts w:ascii="Calibri" w:hAnsi="Calibri" w:cs="Calibri"/>
          <w:color w:val="000000"/>
        </w:rPr>
        <w:t xml:space="preserve"> Developer </w:t>
      </w:r>
      <w:r w:rsidR="00490A86">
        <w:rPr>
          <w:rFonts w:ascii="Calibri" w:hAnsi="Calibri" w:cs="Calibri"/>
          <w:color w:val="000000"/>
        </w:rPr>
        <w:t>irian</w:t>
      </w:r>
      <w:r w:rsidR="00765611">
        <w:rPr>
          <w:rFonts w:ascii="Calibri" w:hAnsi="Calibri" w:cs="Calibri"/>
          <w:color w:val="000000"/>
        </w:rPr>
        <w:t xml:space="preserve">; </w:t>
      </w:r>
      <w:r w:rsidR="00765611" w:rsidRPr="00BF4365">
        <w:rPr>
          <w:rFonts w:ascii="Calibri" w:hAnsi="Calibri" w:cs="Calibri"/>
        </w:rPr>
        <w:t>Mag. (FH) Markus Stix</w:t>
      </w:r>
      <w:r w:rsidR="00765611">
        <w:rPr>
          <w:rFonts w:ascii="Calibri" w:hAnsi="Calibri" w:cs="Calibri"/>
        </w:rPr>
        <w:t xml:space="preserve">, </w:t>
      </w:r>
      <w:r w:rsidR="00F559C3">
        <w:rPr>
          <w:rFonts w:ascii="Calibri" w:hAnsi="Calibri" w:cs="Calibri"/>
        </w:rPr>
        <w:t xml:space="preserve">Geschäftsführer </w:t>
      </w:r>
      <w:r w:rsidR="00765611">
        <w:rPr>
          <w:rFonts w:ascii="Calibri" w:hAnsi="Calibri" w:cs="Calibri"/>
        </w:rPr>
        <w:t xml:space="preserve">OeBFA; </w:t>
      </w:r>
      <w:r w:rsidR="00765611" w:rsidRPr="00BF4365">
        <w:rPr>
          <w:rFonts w:ascii="Calibri" w:hAnsi="Calibri" w:cs="Calibri"/>
        </w:rPr>
        <w:t>Finanzminister Dr. Magnus Brunner</w:t>
      </w:r>
      <w:r w:rsidR="00765611">
        <w:rPr>
          <w:rFonts w:ascii="Calibri" w:hAnsi="Calibri" w:cs="Calibri"/>
        </w:rPr>
        <w:t>; Thomas Spiegl</w:t>
      </w:r>
      <w:r w:rsidR="00414E96">
        <w:rPr>
          <w:rFonts w:ascii="Calibri" w:hAnsi="Calibri" w:cs="Calibri"/>
        </w:rPr>
        <w:t xml:space="preserve">, CEO irian; </w:t>
      </w:r>
      <w:r w:rsidR="00A85D74">
        <w:rPr>
          <w:rFonts w:ascii="Calibri" w:hAnsi="Calibri" w:cs="Calibri"/>
        </w:rPr>
        <w:t xml:space="preserve">DI </w:t>
      </w:r>
      <w:r w:rsidR="00414E96">
        <w:rPr>
          <w:rFonts w:ascii="Calibri" w:hAnsi="Calibri" w:cs="Calibri"/>
        </w:rPr>
        <w:t>Manfred</w:t>
      </w:r>
      <w:r w:rsidR="00393E7D">
        <w:rPr>
          <w:rFonts w:ascii="Calibri" w:hAnsi="Calibri" w:cs="Calibri"/>
        </w:rPr>
        <w:t xml:space="preserve"> Geiler, </w:t>
      </w:r>
      <w:r w:rsidR="00063ABD">
        <w:rPr>
          <w:rFonts w:ascii="Calibri" w:hAnsi="Calibri" w:cs="Calibri"/>
        </w:rPr>
        <w:t xml:space="preserve">CTO </w:t>
      </w:r>
      <w:r w:rsidR="00393E7D">
        <w:rPr>
          <w:rFonts w:ascii="Calibri" w:hAnsi="Calibri" w:cs="Calibri"/>
        </w:rPr>
        <w:t>irian</w:t>
      </w:r>
    </w:p>
    <w:p w14:paraId="66C83A1C" w14:textId="77777777" w:rsidR="00AB2A87" w:rsidRPr="00BF4365" w:rsidRDefault="00AB2A87" w:rsidP="00AB2A87">
      <w:pPr>
        <w:spacing w:before="120" w:after="120"/>
        <w:rPr>
          <w:rFonts w:ascii="Calibri" w:hAnsi="Calibri" w:cs="Calibri"/>
          <w:color w:val="000000"/>
        </w:rPr>
      </w:pPr>
    </w:p>
    <w:p w14:paraId="05358DBF" w14:textId="2B1D574C" w:rsidR="007C38DC" w:rsidRPr="00BF4365" w:rsidRDefault="007C38DC" w:rsidP="008A7D60">
      <w:pPr>
        <w:spacing w:before="120" w:after="120"/>
        <w:rPr>
          <w:rFonts w:ascii="Calibri" w:hAnsi="Calibri" w:cs="Calibri"/>
          <w:b/>
          <w:bCs/>
          <w:color w:val="000000"/>
        </w:rPr>
      </w:pPr>
      <w:r w:rsidRPr="00BF4365">
        <w:rPr>
          <w:rFonts w:ascii="Calibri" w:hAnsi="Calibri" w:cs="Calibri"/>
          <w:b/>
          <w:bCs/>
          <w:color w:val="000000"/>
        </w:rPr>
        <w:t>Rückfragen &amp; Kontakt:</w:t>
      </w:r>
    </w:p>
    <w:p w14:paraId="70251C13" w14:textId="4CF76B52" w:rsidR="007C38DC" w:rsidRPr="00BF4365" w:rsidRDefault="007C38DC" w:rsidP="00EA5B03">
      <w:pPr>
        <w:rPr>
          <w:rFonts w:ascii="Calibri" w:hAnsi="Calibri" w:cs="Calibri"/>
          <w:color w:val="000000"/>
        </w:rPr>
      </w:pPr>
      <w:r w:rsidRPr="00BF4365">
        <w:rPr>
          <w:rFonts w:ascii="Calibri" w:hAnsi="Calibri" w:cs="Calibri"/>
          <w:color w:val="000000"/>
        </w:rPr>
        <w:t xml:space="preserve">Mag. Katharina </w:t>
      </w:r>
      <w:r w:rsidR="0047016B">
        <w:rPr>
          <w:rFonts w:ascii="Calibri" w:hAnsi="Calibri" w:cs="Calibri"/>
          <w:color w:val="000000"/>
        </w:rPr>
        <w:t xml:space="preserve">M. </w:t>
      </w:r>
      <w:r w:rsidRPr="00BF4365">
        <w:rPr>
          <w:rFonts w:ascii="Calibri" w:hAnsi="Calibri" w:cs="Calibri"/>
          <w:color w:val="000000"/>
        </w:rPr>
        <w:t>Bajbakow</w:t>
      </w:r>
    </w:p>
    <w:p w14:paraId="52E99ACF" w14:textId="0E7DBAD0" w:rsidR="007C38DC" w:rsidRPr="00BF4365" w:rsidRDefault="007C38DC" w:rsidP="00EA5B03">
      <w:pPr>
        <w:rPr>
          <w:rFonts w:ascii="Calibri" w:hAnsi="Calibri" w:cs="Calibri"/>
          <w:color w:val="000000"/>
        </w:rPr>
      </w:pPr>
      <w:r w:rsidRPr="00BF4365">
        <w:rPr>
          <w:rFonts w:ascii="Calibri" w:hAnsi="Calibri" w:cs="Calibri"/>
          <w:color w:val="000000"/>
        </w:rPr>
        <w:t>Head of Marketing</w:t>
      </w:r>
    </w:p>
    <w:p w14:paraId="177208EF" w14:textId="54C0D7BB" w:rsidR="007C38DC" w:rsidRPr="00BF4365" w:rsidRDefault="003E4F00" w:rsidP="00EA5B03">
      <w:pPr>
        <w:rPr>
          <w:rFonts w:ascii="Calibri" w:hAnsi="Calibri" w:cs="Calibri"/>
          <w:color w:val="000000"/>
        </w:rPr>
      </w:pPr>
      <w:r w:rsidRPr="00BF4365">
        <w:rPr>
          <w:rFonts w:ascii="Calibri" w:hAnsi="Calibri" w:cs="Calibri"/>
          <w:color w:val="000000"/>
        </w:rPr>
        <w:t>ir</w:t>
      </w:r>
      <w:r w:rsidR="007C38DC" w:rsidRPr="00BF4365">
        <w:rPr>
          <w:rFonts w:ascii="Calibri" w:hAnsi="Calibri" w:cs="Calibri"/>
          <w:color w:val="000000"/>
        </w:rPr>
        <w:t>ian GmbH</w:t>
      </w:r>
    </w:p>
    <w:p w14:paraId="166B0DF6" w14:textId="459F5814" w:rsidR="00603441" w:rsidRPr="00BF4365" w:rsidRDefault="00603441" w:rsidP="00EA5B03">
      <w:pPr>
        <w:rPr>
          <w:rFonts w:ascii="Calibri" w:hAnsi="Calibri" w:cs="Calibri"/>
          <w:color w:val="000000"/>
        </w:rPr>
      </w:pPr>
      <w:r w:rsidRPr="00BF4365">
        <w:rPr>
          <w:rFonts w:ascii="Calibri" w:hAnsi="Calibri" w:cs="Calibri"/>
          <w:color w:val="000000"/>
        </w:rPr>
        <w:t>Hörnesgasse 20/21</w:t>
      </w:r>
    </w:p>
    <w:p w14:paraId="3E11A205" w14:textId="791AB8FE" w:rsidR="00603441" w:rsidRPr="00BF4365" w:rsidRDefault="00603441" w:rsidP="00EA5B03">
      <w:pPr>
        <w:rPr>
          <w:rFonts w:ascii="Calibri" w:hAnsi="Calibri" w:cs="Calibri"/>
          <w:color w:val="000000"/>
        </w:rPr>
      </w:pPr>
      <w:r w:rsidRPr="00BF4365">
        <w:rPr>
          <w:rFonts w:ascii="Calibri" w:hAnsi="Calibri" w:cs="Calibri"/>
          <w:color w:val="000000"/>
        </w:rPr>
        <w:t>1030 Wien</w:t>
      </w:r>
    </w:p>
    <w:p w14:paraId="410CCC37" w14:textId="706EAD08" w:rsidR="007C38DC" w:rsidRPr="00BF4365" w:rsidRDefault="007C38DC" w:rsidP="00EA5B03">
      <w:pPr>
        <w:rPr>
          <w:rFonts w:ascii="Calibri" w:hAnsi="Calibri" w:cs="Calibri"/>
          <w:color w:val="000000"/>
        </w:rPr>
      </w:pPr>
      <w:r w:rsidRPr="00BF4365">
        <w:rPr>
          <w:rFonts w:ascii="Calibri" w:hAnsi="Calibri" w:cs="Calibri"/>
          <w:color w:val="000000"/>
        </w:rPr>
        <w:t>katharina</w:t>
      </w:r>
      <w:r w:rsidR="00603441" w:rsidRPr="00BF4365">
        <w:rPr>
          <w:rFonts w:ascii="Calibri" w:hAnsi="Calibri" w:cs="Calibri"/>
          <w:color w:val="000000"/>
        </w:rPr>
        <w:t>.bajbakow@irian.at</w:t>
      </w:r>
    </w:p>
    <w:p w14:paraId="10814CCD" w14:textId="486C8589" w:rsidR="00B03C44" w:rsidRPr="00BF4365" w:rsidRDefault="00A419CA" w:rsidP="00EA5B03">
      <w:pPr>
        <w:rPr>
          <w:rFonts w:ascii="Calibri" w:hAnsi="Calibri" w:cs="Calibri"/>
        </w:rPr>
      </w:pPr>
      <w:r w:rsidRPr="00BF4365">
        <w:rPr>
          <w:rFonts w:ascii="Calibri" w:hAnsi="Calibri" w:cs="Calibri"/>
        </w:rPr>
        <w:t>+43 </w:t>
      </w:r>
      <w:r w:rsidR="007C38DC" w:rsidRPr="00BF4365">
        <w:rPr>
          <w:rFonts w:ascii="Calibri" w:hAnsi="Calibri" w:cs="Calibri"/>
        </w:rPr>
        <w:t>676</w:t>
      </w:r>
      <w:r w:rsidRPr="00BF4365">
        <w:rPr>
          <w:rFonts w:ascii="Calibri" w:hAnsi="Calibri" w:cs="Calibri"/>
        </w:rPr>
        <w:t xml:space="preserve"> </w:t>
      </w:r>
      <w:r w:rsidR="007C38DC" w:rsidRPr="00BF4365">
        <w:rPr>
          <w:rFonts w:ascii="Calibri" w:hAnsi="Calibri" w:cs="Calibri"/>
        </w:rPr>
        <w:t>67 04 999</w:t>
      </w:r>
    </w:p>
    <w:sectPr w:rsidR="00B03C44" w:rsidRPr="00BF4365" w:rsidSect="001119B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611C5" w14:textId="77777777" w:rsidR="001119BE" w:rsidRDefault="001119BE" w:rsidP="006D7D9E">
      <w:r>
        <w:separator/>
      </w:r>
    </w:p>
  </w:endnote>
  <w:endnote w:type="continuationSeparator" w:id="0">
    <w:p w14:paraId="586B243F" w14:textId="77777777" w:rsidR="001119BE" w:rsidRDefault="001119BE" w:rsidP="006D7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74FC55" w14:textId="77777777" w:rsidR="001119BE" w:rsidRDefault="001119BE" w:rsidP="006D7D9E">
      <w:r>
        <w:separator/>
      </w:r>
    </w:p>
  </w:footnote>
  <w:footnote w:type="continuationSeparator" w:id="0">
    <w:p w14:paraId="75BFBA6E" w14:textId="77777777" w:rsidR="001119BE" w:rsidRDefault="001119BE" w:rsidP="006D7D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6351F" w14:textId="3F8E4E25" w:rsidR="006D7D9E" w:rsidRDefault="006D7D9E">
    <w:pPr>
      <w:pStyle w:val="Kopfzeile"/>
    </w:pPr>
    <w:r>
      <w:rPr>
        <w:noProof/>
        <w14:ligatures w14:val="standardContextual"/>
      </w:rPr>
      <w:drawing>
        <wp:inline distT="0" distB="0" distL="0" distR="0" wp14:anchorId="7AB2CDE6" wp14:editId="1B89BD38">
          <wp:extent cx="1417320" cy="600080"/>
          <wp:effectExtent l="0" t="0" r="0" b="9525"/>
          <wp:docPr id="997529247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7529247" name="Grafik 99752924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0428" cy="6013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28342B" w14:textId="77777777" w:rsidR="006D7D9E" w:rsidRDefault="006D7D9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C44"/>
    <w:rsid w:val="00012793"/>
    <w:rsid w:val="00042A6C"/>
    <w:rsid w:val="000531AA"/>
    <w:rsid w:val="00063ABD"/>
    <w:rsid w:val="00090517"/>
    <w:rsid w:val="000A06AB"/>
    <w:rsid w:val="000A12B7"/>
    <w:rsid w:val="000B7CBB"/>
    <w:rsid w:val="000C101D"/>
    <w:rsid w:val="000D5914"/>
    <w:rsid w:val="000E306A"/>
    <w:rsid w:val="000F2EC0"/>
    <w:rsid w:val="000F3F7C"/>
    <w:rsid w:val="001119BE"/>
    <w:rsid w:val="001149AB"/>
    <w:rsid w:val="0015413C"/>
    <w:rsid w:val="00163F8A"/>
    <w:rsid w:val="00180304"/>
    <w:rsid w:val="001861A2"/>
    <w:rsid w:val="00186CEB"/>
    <w:rsid w:val="00191469"/>
    <w:rsid w:val="001A629E"/>
    <w:rsid w:val="001B403B"/>
    <w:rsid w:val="001B6350"/>
    <w:rsid w:val="001C3044"/>
    <w:rsid w:val="001D196E"/>
    <w:rsid w:val="00200F7B"/>
    <w:rsid w:val="0021227C"/>
    <w:rsid w:val="00223B96"/>
    <w:rsid w:val="00233234"/>
    <w:rsid w:val="00236175"/>
    <w:rsid w:val="002415ED"/>
    <w:rsid w:val="00245B1C"/>
    <w:rsid w:val="0026205C"/>
    <w:rsid w:val="00290E8E"/>
    <w:rsid w:val="00293AD8"/>
    <w:rsid w:val="002B2EFE"/>
    <w:rsid w:val="002C1E6A"/>
    <w:rsid w:val="002E16F7"/>
    <w:rsid w:val="002E3508"/>
    <w:rsid w:val="002E3AC2"/>
    <w:rsid w:val="002E4F54"/>
    <w:rsid w:val="002F05F5"/>
    <w:rsid w:val="002F76EF"/>
    <w:rsid w:val="00307561"/>
    <w:rsid w:val="003168CD"/>
    <w:rsid w:val="00326B7B"/>
    <w:rsid w:val="003300DD"/>
    <w:rsid w:val="003356BF"/>
    <w:rsid w:val="00354647"/>
    <w:rsid w:val="003568B6"/>
    <w:rsid w:val="00357F53"/>
    <w:rsid w:val="003623C4"/>
    <w:rsid w:val="003737E6"/>
    <w:rsid w:val="00381C61"/>
    <w:rsid w:val="00393E7D"/>
    <w:rsid w:val="00396296"/>
    <w:rsid w:val="003B3044"/>
    <w:rsid w:val="003B7C53"/>
    <w:rsid w:val="003C3434"/>
    <w:rsid w:val="003C5F53"/>
    <w:rsid w:val="003C74DE"/>
    <w:rsid w:val="003E4F00"/>
    <w:rsid w:val="00414E96"/>
    <w:rsid w:val="0043332B"/>
    <w:rsid w:val="004446F3"/>
    <w:rsid w:val="00464C8F"/>
    <w:rsid w:val="0047016B"/>
    <w:rsid w:val="00481883"/>
    <w:rsid w:val="00490A86"/>
    <w:rsid w:val="004C1900"/>
    <w:rsid w:val="004C281D"/>
    <w:rsid w:val="004E3060"/>
    <w:rsid w:val="00503677"/>
    <w:rsid w:val="00507E7B"/>
    <w:rsid w:val="0052056D"/>
    <w:rsid w:val="00522722"/>
    <w:rsid w:val="00531C93"/>
    <w:rsid w:val="00542628"/>
    <w:rsid w:val="0056497A"/>
    <w:rsid w:val="005B39C2"/>
    <w:rsid w:val="005D1BA5"/>
    <w:rsid w:val="005F0EE7"/>
    <w:rsid w:val="006014A9"/>
    <w:rsid w:val="00603441"/>
    <w:rsid w:val="00620841"/>
    <w:rsid w:val="00626FA1"/>
    <w:rsid w:val="00632826"/>
    <w:rsid w:val="0064034C"/>
    <w:rsid w:val="0064404F"/>
    <w:rsid w:val="00666ADF"/>
    <w:rsid w:val="006700F3"/>
    <w:rsid w:val="00675DD4"/>
    <w:rsid w:val="0067631B"/>
    <w:rsid w:val="00680DE3"/>
    <w:rsid w:val="00686476"/>
    <w:rsid w:val="00690A84"/>
    <w:rsid w:val="00695B74"/>
    <w:rsid w:val="006B1462"/>
    <w:rsid w:val="006B2914"/>
    <w:rsid w:val="006B6E4B"/>
    <w:rsid w:val="006C2497"/>
    <w:rsid w:val="006C525C"/>
    <w:rsid w:val="006D7D9E"/>
    <w:rsid w:val="006F3088"/>
    <w:rsid w:val="00704035"/>
    <w:rsid w:val="007176D2"/>
    <w:rsid w:val="007257E5"/>
    <w:rsid w:val="00733A88"/>
    <w:rsid w:val="00734BBC"/>
    <w:rsid w:val="007374E1"/>
    <w:rsid w:val="0075401B"/>
    <w:rsid w:val="00765611"/>
    <w:rsid w:val="00772C93"/>
    <w:rsid w:val="00781FC3"/>
    <w:rsid w:val="00795DBA"/>
    <w:rsid w:val="007C38DC"/>
    <w:rsid w:val="008109E8"/>
    <w:rsid w:val="008251E0"/>
    <w:rsid w:val="008300A1"/>
    <w:rsid w:val="00837D22"/>
    <w:rsid w:val="00842646"/>
    <w:rsid w:val="00843D70"/>
    <w:rsid w:val="0086305E"/>
    <w:rsid w:val="0089694C"/>
    <w:rsid w:val="008A6433"/>
    <w:rsid w:val="008A7D60"/>
    <w:rsid w:val="008E255E"/>
    <w:rsid w:val="008E43D7"/>
    <w:rsid w:val="008F56B4"/>
    <w:rsid w:val="00910692"/>
    <w:rsid w:val="009773F8"/>
    <w:rsid w:val="00983354"/>
    <w:rsid w:val="009959B4"/>
    <w:rsid w:val="00995F75"/>
    <w:rsid w:val="009A0D11"/>
    <w:rsid w:val="009B47FC"/>
    <w:rsid w:val="009E0E20"/>
    <w:rsid w:val="009E2B10"/>
    <w:rsid w:val="009F1869"/>
    <w:rsid w:val="00A118A2"/>
    <w:rsid w:val="00A118C0"/>
    <w:rsid w:val="00A40E47"/>
    <w:rsid w:val="00A419CA"/>
    <w:rsid w:val="00A41C1C"/>
    <w:rsid w:val="00A61446"/>
    <w:rsid w:val="00A62BCE"/>
    <w:rsid w:val="00A6433A"/>
    <w:rsid w:val="00A66715"/>
    <w:rsid w:val="00A85D74"/>
    <w:rsid w:val="00A9307D"/>
    <w:rsid w:val="00AA56A2"/>
    <w:rsid w:val="00AA5984"/>
    <w:rsid w:val="00AB2A87"/>
    <w:rsid w:val="00AC7F8C"/>
    <w:rsid w:val="00AD0F15"/>
    <w:rsid w:val="00AD6B4C"/>
    <w:rsid w:val="00AE6BF8"/>
    <w:rsid w:val="00B0374F"/>
    <w:rsid w:val="00B03C44"/>
    <w:rsid w:val="00B20FA9"/>
    <w:rsid w:val="00B3005F"/>
    <w:rsid w:val="00B35239"/>
    <w:rsid w:val="00B35D5E"/>
    <w:rsid w:val="00B600BA"/>
    <w:rsid w:val="00B854F9"/>
    <w:rsid w:val="00BA31EA"/>
    <w:rsid w:val="00BB00DA"/>
    <w:rsid w:val="00BC7B67"/>
    <w:rsid w:val="00BD750A"/>
    <w:rsid w:val="00BE31B2"/>
    <w:rsid w:val="00BF4365"/>
    <w:rsid w:val="00BF74B6"/>
    <w:rsid w:val="00BF7A43"/>
    <w:rsid w:val="00C00577"/>
    <w:rsid w:val="00C81D16"/>
    <w:rsid w:val="00C94F80"/>
    <w:rsid w:val="00CA0139"/>
    <w:rsid w:val="00CB34A8"/>
    <w:rsid w:val="00CB5B6E"/>
    <w:rsid w:val="00CC5AE5"/>
    <w:rsid w:val="00CD00D8"/>
    <w:rsid w:val="00CD1011"/>
    <w:rsid w:val="00CF2180"/>
    <w:rsid w:val="00D11108"/>
    <w:rsid w:val="00D139BA"/>
    <w:rsid w:val="00D16766"/>
    <w:rsid w:val="00D227BC"/>
    <w:rsid w:val="00D246A9"/>
    <w:rsid w:val="00D27332"/>
    <w:rsid w:val="00D30DEA"/>
    <w:rsid w:val="00D42C2B"/>
    <w:rsid w:val="00DB42BE"/>
    <w:rsid w:val="00DD0DF4"/>
    <w:rsid w:val="00DD3646"/>
    <w:rsid w:val="00DE6CF3"/>
    <w:rsid w:val="00DF0A3D"/>
    <w:rsid w:val="00E139CC"/>
    <w:rsid w:val="00E343C7"/>
    <w:rsid w:val="00E377A7"/>
    <w:rsid w:val="00E43242"/>
    <w:rsid w:val="00E537BD"/>
    <w:rsid w:val="00E72322"/>
    <w:rsid w:val="00EA5B03"/>
    <w:rsid w:val="00EB4BA3"/>
    <w:rsid w:val="00EB5C7F"/>
    <w:rsid w:val="00EE09A4"/>
    <w:rsid w:val="00EE4841"/>
    <w:rsid w:val="00EF516F"/>
    <w:rsid w:val="00F134C1"/>
    <w:rsid w:val="00F15E95"/>
    <w:rsid w:val="00F1613D"/>
    <w:rsid w:val="00F32CD1"/>
    <w:rsid w:val="00F42FB5"/>
    <w:rsid w:val="00F5370C"/>
    <w:rsid w:val="00F559C3"/>
    <w:rsid w:val="00F633EE"/>
    <w:rsid w:val="00F751DF"/>
    <w:rsid w:val="00F76AE0"/>
    <w:rsid w:val="00F94020"/>
    <w:rsid w:val="00F972A6"/>
    <w:rsid w:val="00FA73F0"/>
    <w:rsid w:val="00FC2765"/>
    <w:rsid w:val="00FD3CF5"/>
    <w:rsid w:val="00FD624E"/>
    <w:rsid w:val="00FE0550"/>
    <w:rsid w:val="00FF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38CFEA"/>
  <w15:chartTrackingRefBased/>
  <w15:docId w15:val="{F7ECAF10-06DD-40FC-8D34-F37954485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03C44"/>
    <w:pPr>
      <w:spacing w:after="0" w:line="240" w:lineRule="auto"/>
    </w:pPr>
    <w:rPr>
      <w:rFonts w:ascii="Aptos" w:hAnsi="Aptos" w:cs="Aptos"/>
      <w:kern w:val="0"/>
      <w:lang w:eastAsia="de-AT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03C4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03C4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03C44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03C44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03C44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03C44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03C44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03C44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03C44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03C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03C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03C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03C4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03C4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03C4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03C4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03C4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03C4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03C4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B03C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03C44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03C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03C44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B03C4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03C44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B03C4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03C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03C4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03C44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B03C44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6D7D9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7D9E"/>
    <w:rPr>
      <w:rFonts w:ascii="Aptos" w:hAnsi="Aptos" w:cs="Aptos"/>
      <w:kern w:val="0"/>
      <w:lang w:eastAsia="de-AT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6D7D9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7D9E"/>
    <w:rPr>
      <w:rFonts w:ascii="Aptos" w:hAnsi="Aptos" w:cs="Aptos"/>
      <w:kern w:val="0"/>
      <w:lang w:eastAsia="de-AT"/>
      <w14:ligatures w14:val="none"/>
    </w:rPr>
  </w:style>
  <w:style w:type="character" w:styleId="Hyperlink">
    <w:name w:val="Hyperlink"/>
    <w:basedOn w:val="Absatz-Standardschriftart"/>
    <w:uiPriority w:val="99"/>
    <w:semiHidden/>
    <w:unhideWhenUsed/>
    <w:rsid w:val="00690A84"/>
    <w:rPr>
      <w:color w:val="0563C1"/>
      <w:u w:val="single"/>
    </w:rPr>
  </w:style>
  <w:style w:type="character" w:styleId="Fett">
    <w:name w:val="Strong"/>
    <w:basedOn w:val="Absatz-Standardschriftart"/>
    <w:uiPriority w:val="22"/>
    <w:qFormat/>
    <w:rsid w:val="00FA73F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6E4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6E4B"/>
    <w:rPr>
      <w:rFonts w:ascii="Segoe UI" w:hAnsi="Segoe UI" w:cs="Segoe UI"/>
      <w:kern w:val="0"/>
      <w:sz w:val="18"/>
      <w:szCs w:val="18"/>
      <w:lang w:eastAsia="de-AT"/>
      <w14:ligatures w14:val="none"/>
    </w:rPr>
  </w:style>
  <w:style w:type="paragraph" w:styleId="berarbeitung">
    <w:name w:val="Revision"/>
    <w:hidden/>
    <w:uiPriority w:val="99"/>
    <w:semiHidden/>
    <w:rsid w:val="008E43D7"/>
    <w:pPr>
      <w:spacing w:after="0" w:line="240" w:lineRule="auto"/>
    </w:pPr>
    <w:rPr>
      <w:rFonts w:ascii="Aptos" w:hAnsi="Aptos" w:cs="Aptos"/>
      <w:kern w:val="0"/>
      <w:lang w:eastAsia="de-A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56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undesschatz.a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551</Words>
  <Characters>3478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Bajbakow</dc:creator>
  <cp:keywords/>
  <dc:description/>
  <cp:lastModifiedBy>Katharina Bajbakow</cp:lastModifiedBy>
  <cp:revision>43</cp:revision>
  <dcterms:created xsi:type="dcterms:W3CDTF">2024-04-29T17:23:00Z</dcterms:created>
  <dcterms:modified xsi:type="dcterms:W3CDTF">2024-04-30T13:24:00Z</dcterms:modified>
</cp:coreProperties>
</file>